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F1FF" w14:textId="7BDF71FA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0FB94CA7" w:rsidR="003871B5" w:rsidRPr="00B93E47" w:rsidRDefault="00D65356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402</w:t>
            </w: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529AC062" w:rsidR="003871B5" w:rsidRPr="00B93E47" w:rsidRDefault="00D65356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黃國書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0881F340" w:rsidR="003871B5" w:rsidRPr="00D65356" w:rsidRDefault="003871B5" w:rsidP="001728C5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65356">
              <w:rPr>
                <w:rFonts w:ascii="Times New Roman" w:eastAsia="標楷體" w:hAnsi="Times New Roman" w:cs="Times New Roman"/>
                <w:sz w:val="28"/>
                <w:szCs w:val="28"/>
              </w:rPr>
              <w:t>24236600</w:t>
            </w:r>
            <w:r w:rsidRPr="00D65356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="005E7A9F" w:rsidRPr="00D6535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6535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6206</w:t>
            </w:r>
            <w:r w:rsidR="005E7A9F" w:rsidRPr="00D6535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proofErr w:type="gramStart"/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3871B5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2F2F74F8" w14:textId="77777777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高中是學習的重要階段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不僅是國中的延伸教育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更是進入大學的預備教育。</w:t>
            </w:r>
          </w:p>
          <w:p w14:paraId="4AA7247C" w14:textId="77777777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希望同學能做到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092F9373" w14:textId="5E85487E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學習時間管理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發揮學習效率。</w:t>
            </w:r>
          </w:p>
          <w:p w14:paraId="0138538F" w14:textId="3A3B01CF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能多元學習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並探索自我興趣。</w:t>
            </w:r>
          </w:p>
          <w:p w14:paraId="68EA51F0" w14:textId="04C13B98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注重團體精神與榮譽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兼顧群體生活。</w:t>
            </w:r>
          </w:p>
          <w:p w14:paraId="00565EDA" w14:textId="77777777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尊重生命的價值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保持對生活的熱情。</w:t>
            </w:r>
          </w:p>
          <w:p w14:paraId="0C81770A" w14:textId="0417DE16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能自重、自愛並能關心他人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常懷感謝心。</w:t>
            </w:r>
          </w:p>
          <w:p w14:paraId="5DC063B2" w14:textId="22AF9762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培養獨立自主的態度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能獨立思考並主動學習。</w:t>
            </w:r>
          </w:p>
          <w:p w14:paraId="0277F20E" w14:textId="454F5694" w:rsidR="003871B5" w:rsidRPr="00B93E47" w:rsidRDefault="00D65356" w:rsidP="00D65356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培養挫折忍受力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學習面對壓力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尋求解決問題的方法。</w:t>
            </w:r>
          </w:p>
        </w:tc>
        <w:tc>
          <w:tcPr>
            <w:tcW w:w="1843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7C087CFD" w14:textId="77777777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落實班級幹部的責任制度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確實督導同學遵守校規與班</w:t>
            </w:r>
            <w:proofErr w:type="gramStart"/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規</w:t>
            </w:r>
            <w:proofErr w:type="gramEnd"/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CAFDD75" w14:textId="05C7FA9B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每日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 7:30 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前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到校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上課不遲到、不早退。</w:t>
            </w:r>
          </w:p>
          <w:p w14:paraId="31CFD2E8" w14:textId="77777777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中午休息及自習課時間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保持教室安靜。</w:t>
            </w:r>
          </w:p>
          <w:p w14:paraId="0CDADC6F" w14:textId="77777777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整理好個人內務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愛護公物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並積極爭取團體榮譽。</w:t>
            </w:r>
          </w:p>
          <w:p w14:paraId="4347531C" w14:textId="77777777" w:rsidR="0070127F" w:rsidRPr="0070127F" w:rsidRDefault="0070127F" w:rsidP="007012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0127F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重視班級衞生打掃勤務</w:t>
            </w:r>
            <w:r w:rsidRPr="0070127F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重視班級秩序。</w:t>
            </w:r>
          </w:p>
          <w:p w14:paraId="224C2946" w14:textId="77777777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6.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上課專心聽講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勤作筆記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勇於發問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建立良好上課氣氛。</w:t>
            </w:r>
          </w:p>
          <w:p w14:paraId="0277F213" w14:textId="5ED81C93" w:rsidR="003871B5" w:rsidRPr="0070127F" w:rsidRDefault="0070127F" w:rsidP="007012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7.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考前二</w:t>
            </w:r>
            <w:proofErr w:type="gramStart"/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不看閒書、不玩手機。</w:t>
            </w:r>
          </w:p>
        </w:tc>
        <w:tc>
          <w:tcPr>
            <w:tcW w:w="1843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5C61F4C2" w14:textId="70CA0BCF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第一次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段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考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10/7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  <w:p w14:paraId="34F7B063" w14:textId="5624952C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第二次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段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考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  <w:p w14:paraId="0A170A0C" w14:textId="6D260145" w:rsidR="0070127F" w:rsidRPr="0070127F" w:rsidRDefault="0070127F" w:rsidP="007012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校慶慶祝大會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 12/7</w:t>
            </w:r>
          </w:p>
          <w:p w14:paraId="660BA030" w14:textId="77777777" w:rsidR="0070127F" w:rsidRPr="0070127F" w:rsidRDefault="0070127F" w:rsidP="00BE565D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段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考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  <w:p w14:paraId="0277F218" w14:textId="69D6E983" w:rsidR="0070127F" w:rsidRPr="0070127F" w:rsidRDefault="0070127F" w:rsidP="00BE56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本學期休業式</w:t>
            </w:r>
            <w:r w:rsidRPr="0070127F">
              <w:rPr>
                <w:rFonts w:ascii="Times New Roman" w:eastAsia="標楷體" w:hAnsi="Times New Roman" w:cs="Times New Roman" w:hint="eastAsia"/>
                <w:szCs w:val="24"/>
              </w:rPr>
              <w:t xml:space="preserve"> 1/16</w:t>
            </w:r>
          </w:p>
        </w:tc>
        <w:tc>
          <w:tcPr>
            <w:tcW w:w="1843" w:type="dxa"/>
          </w:tcPr>
          <w:p w14:paraId="0277F219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C14C1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  <w:vAlign w:val="center"/>
          </w:tcPr>
          <w:p w14:paraId="48FFFF46" w14:textId="404DDBA9" w:rsidR="00C14C16" w:rsidRPr="00C14C16" w:rsidRDefault="00C14C16" w:rsidP="00C14C1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14C16">
              <w:rPr>
                <w:rFonts w:ascii="標楷體" w:eastAsia="標楷體" w:hAnsi="標楷體" w:hint="eastAsia"/>
                <w:szCs w:val="24"/>
              </w:rPr>
              <w:t>1.配合學</w:t>
            </w:r>
            <w:proofErr w:type="gramStart"/>
            <w:r w:rsidRPr="00C14C1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14C16">
              <w:rPr>
                <w:rFonts w:ascii="標楷體" w:eastAsia="標楷體" w:hAnsi="標楷體" w:hint="eastAsia"/>
                <w:szCs w:val="24"/>
              </w:rPr>
              <w:t>處擔任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交通對、</w:t>
            </w:r>
            <w:r w:rsidRPr="00C14C16">
              <w:rPr>
                <w:rFonts w:ascii="標楷體" w:eastAsia="標楷體" w:hAnsi="標楷體" w:hint="eastAsia"/>
                <w:szCs w:val="24"/>
              </w:rPr>
              <w:t>指揮、升旗手。</w:t>
            </w:r>
          </w:p>
          <w:p w14:paraId="1FF1068F" w14:textId="77777777" w:rsidR="00C14C16" w:rsidRPr="00C14C16" w:rsidRDefault="00C14C16" w:rsidP="00C14C16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14C16">
              <w:rPr>
                <w:rFonts w:ascii="標楷體" w:eastAsia="標楷體" w:hAnsi="標楷體" w:hint="eastAsia"/>
                <w:szCs w:val="24"/>
              </w:rPr>
              <w:t>2.配合圖書館擔任小義工。</w:t>
            </w:r>
            <w:bookmarkStart w:id="1" w:name="_GoBack"/>
            <w:bookmarkEnd w:id="1"/>
          </w:p>
          <w:p w14:paraId="0277F21D" w14:textId="7C956587" w:rsidR="003871B5" w:rsidRPr="0070127F" w:rsidRDefault="00C14C16" w:rsidP="00C14C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14C16">
              <w:rPr>
                <w:rFonts w:ascii="標楷體" w:eastAsia="標楷體" w:hAnsi="標楷體" w:hint="eastAsia"/>
                <w:szCs w:val="24"/>
              </w:rPr>
              <w:t>3.配合輔導室擔任小義工。</w:t>
            </w:r>
          </w:p>
        </w:tc>
        <w:tc>
          <w:tcPr>
            <w:tcW w:w="1843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032F75B2" w14:textId="3ECD8947" w:rsidR="00D65356" w:rsidRPr="00D65356" w:rsidRDefault="00D65356" w:rsidP="00D65356">
            <w:pPr>
              <w:ind w:left="262" w:hangingChars="109" w:hanging="262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請家長注意子女的情緒變化、讀書習慣、校外交友及零用錢使用情形。</w:t>
            </w:r>
          </w:p>
          <w:p w14:paraId="236F68D6" w14:textId="02EE4AD4" w:rsidR="00D65356" w:rsidRPr="00D65356" w:rsidRDefault="00D65356" w:rsidP="00D65356">
            <w:pPr>
              <w:ind w:left="262" w:hangingChars="109" w:hanging="262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請多關懷子女生活起居及休閒生活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並注意孩子上網情況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以免影響正常作息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有任何狀況請與導師聯絡。</w:t>
            </w:r>
          </w:p>
          <w:p w14:paraId="041590F8" w14:textId="31542E76" w:rsidR="00D65356" w:rsidRPr="00D65356" w:rsidRDefault="00D65356" w:rsidP="00D653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5356"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請家長協助督促孩子</w:t>
            </w:r>
            <w:r w:rsidRPr="00D65356">
              <w:rPr>
                <w:rFonts w:ascii="Times New Roman" w:eastAsia="標楷體" w:hAnsi="Times New Roman" w:cs="Times New Roman"/>
                <w:szCs w:val="24"/>
              </w:rPr>
              <w:t xml:space="preserve"> 7:30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之前抵逹學校參與早自習。</w:t>
            </w:r>
          </w:p>
          <w:p w14:paraId="4A67288D" w14:textId="5D104131" w:rsidR="00D65356" w:rsidRPr="00D65356" w:rsidRDefault="00D65356" w:rsidP="00D65356">
            <w:pPr>
              <w:ind w:left="262" w:hangingChars="109" w:hanging="262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請假事宜請按規定確實配合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尤其督促孩子銷假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以免影響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缺</w:t>
            </w:r>
            <w:proofErr w:type="gramStart"/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曠</w:t>
            </w:r>
            <w:proofErr w:type="gramEnd"/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紀錄。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728B745F" w14:textId="53A1D828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病假與臨時請假的程序如下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6AFC67D4" w14:textId="404BFAEC" w:rsidR="00D65356" w:rsidRPr="00D65356" w:rsidRDefault="00D65356" w:rsidP="0070127F">
            <w:pPr>
              <w:ind w:leftChars="109" w:left="545" w:hangingChars="118" w:hanging="283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請由家長於上午八點前打電話向</w:t>
            </w:r>
            <w:r w:rsid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本人或學</w:t>
            </w:r>
            <w:proofErr w:type="gramStart"/>
            <w:r w:rsid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務</w:t>
            </w:r>
            <w:proofErr w:type="gramEnd"/>
            <w:r w:rsid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口頭請假。</w:t>
            </w:r>
          </w:p>
          <w:p w14:paraId="70283203" w14:textId="6A83EF2C" w:rsidR="00D65356" w:rsidRPr="00D65356" w:rsidRDefault="00D65356" w:rsidP="00D65356">
            <w:pPr>
              <w:ind w:firstLineChars="109" w:firstLine="262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並於返校上課</w:t>
            </w:r>
            <w:r w:rsid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日內填妥請假單辦理請假。</w:t>
            </w:r>
          </w:p>
          <w:p w14:paraId="5113A2FC" w14:textId="0B2C10BB" w:rsidR="00D65356" w:rsidRPr="00D65356" w:rsidRDefault="00D65356" w:rsidP="0070127F">
            <w:pPr>
              <w:ind w:leftChars="109" w:left="545" w:hangingChars="118" w:hanging="283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早退先至</w:t>
            </w:r>
            <w:r w:rsid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</w:t>
            </w:r>
            <w:proofErr w:type="gramStart"/>
            <w:r w:rsid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務</w:t>
            </w:r>
            <w:proofErr w:type="gramEnd"/>
            <w:r w:rsidR="0070127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處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填外出單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並與家長取得聯繫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確認後才可離校。</w:t>
            </w:r>
          </w:p>
          <w:p w14:paraId="79608E29" w14:textId="2BDD2CB6" w:rsidR="00D65356" w:rsidRPr="00D65356" w:rsidRDefault="00D65356" w:rsidP="00D65356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協助子女解決問題及紓解壓力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勿給子女太大壓力。</w:t>
            </w:r>
          </w:p>
          <w:p w14:paraId="0277F222" w14:textId="00E26B60" w:rsidR="003871B5" w:rsidRPr="0070127F" w:rsidRDefault="00D65356" w:rsidP="00D653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7.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多與子女談心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了解他們的感受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D65356">
              <w:rPr>
                <w:rFonts w:ascii="Times New Roman" w:eastAsia="標楷體" w:hAnsi="Times New Roman" w:cs="Times New Roman" w:hint="eastAsia"/>
                <w:szCs w:val="24"/>
              </w:rPr>
              <w:t>多鼓勵少責罵。</w:t>
            </w:r>
          </w:p>
        </w:tc>
        <w:tc>
          <w:tcPr>
            <w:tcW w:w="1843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788B8" w14:textId="77777777" w:rsidR="00A6274F" w:rsidRDefault="00A6274F" w:rsidP="00A933B5">
      <w:r>
        <w:separator/>
      </w:r>
    </w:p>
  </w:endnote>
  <w:endnote w:type="continuationSeparator" w:id="0">
    <w:p w14:paraId="18CA59E9" w14:textId="77777777" w:rsidR="00A6274F" w:rsidRDefault="00A6274F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F475" w14:textId="77777777" w:rsidR="00A6274F" w:rsidRDefault="00A6274F" w:rsidP="00A933B5">
      <w:r>
        <w:separator/>
      </w:r>
    </w:p>
  </w:footnote>
  <w:footnote w:type="continuationSeparator" w:id="0">
    <w:p w14:paraId="5F64FCE3" w14:textId="77777777" w:rsidR="00A6274F" w:rsidRDefault="00A6274F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5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7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1"/>
  </w:num>
  <w:num w:numId="12">
    <w:abstractNumId w:val="26"/>
  </w:num>
  <w:num w:numId="13">
    <w:abstractNumId w:val="13"/>
  </w:num>
  <w:num w:numId="14">
    <w:abstractNumId w:val="29"/>
  </w:num>
  <w:num w:numId="15">
    <w:abstractNumId w:val="27"/>
  </w:num>
  <w:num w:numId="16">
    <w:abstractNumId w:val="24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28"/>
  </w:num>
  <w:num w:numId="24">
    <w:abstractNumId w:val="30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127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6274F"/>
    <w:rsid w:val="00A82E94"/>
    <w:rsid w:val="00A85EDA"/>
    <w:rsid w:val="00A933B5"/>
    <w:rsid w:val="00A93D1F"/>
    <w:rsid w:val="00AA41F9"/>
    <w:rsid w:val="00AA6E6A"/>
    <w:rsid w:val="00AD15A2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14C16"/>
    <w:rsid w:val="00C21B13"/>
    <w:rsid w:val="00C3636C"/>
    <w:rsid w:val="00C80EE5"/>
    <w:rsid w:val="00CA2E8E"/>
    <w:rsid w:val="00CC00BB"/>
    <w:rsid w:val="00CC493A"/>
    <w:rsid w:val="00CE064C"/>
    <w:rsid w:val="00D01F4B"/>
    <w:rsid w:val="00D069E6"/>
    <w:rsid w:val="00D20C01"/>
    <w:rsid w:val="00D27B1C"/>
    <w:rsid w:val="00D65356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EBE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793</Characters>
  <Application>Microsoft Office Word</Application>
  <DocSecurity>0</DocSecurity>
  <Lines>6</Lines>
  <Paragraphs>1</Paragraphs>
  <ScaleCrop>false</ScaleCrop>
  <Company>SYNNEX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mhjh</cp:lastModifiedBy>
  <cp:revision>4</cp:revision>
  <cp:lastPrinted>2014-08-24T23:27:00Z</cp:lastPrinted>
  <dcterms:created xsi:type="dcterms:W3CDTF">2019-07-05T09:05:00Z</dcterms:created>
  <dcterms:modified xsi:type="dcterms:W3CDTF">2019-09-09T11:25:00Z</dcterms:modified>
</cp:coreProperties>
</file>