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32" w:rsidRDefault="00817B32" w:rsidP="00817B32">
      <w:pPr>
        <w:pStyle w:val="Standard"/>
        <w:spacing w:before="100" w:beforeAutospacing="1" w:after="100" w:afterAutospacing="1"/>
        <w:ind w:left="-238" w:right="-204"/>
        <w:jc w:val="center"/>
        <w:rPr>
          <w:lang w:eastAsia="zh-TW"/>
        </w:rPr>
      </w:pPr>
      <w:bookmarkStart w:id="0" w:name="_Hlk173928806"/>
      <w:r>
        <w:rPr>
          <w:rFonts w:ascii="標楷體" w:eastAsia="標楷體" w:hAnsi="標楷體" w:cs="標楷體"/>
          <w:b/>
          <w:sz w:val="32"/>
          <w:szCs w:val="32"/>
          <w:lang w:eastAsia="zh-TW"/>
        </w:rPr>
        <w:t>基隆市立安樂高級中學</w:t>
      </w:r>
      <w:r>
        <w:rPr>
          <w:rFonts w:ascii="標楷體" w:eastAsia="標楷體" w:hAnsi="標楷體" w:cs="標楷體"/>
          <w:b/>
          <w:sz w:val="32"/>
          <w:szCs w:val="32"/>
          <w:lang w:eastAsia="zh-TW"/>
        </w:rPr>
        <w:br/>
        <w:t>手機管理使用家長通知書</w:t>
      </w:r>
    </w:p>
    <w:p w:rsidR="00817B32" w:rsidRPr="00700FE4" w:rsidRDefault="00817B32" w:rsidP="00817B32">
      <w:pPr>
        <w:pStyle w:val="Standard"/>
        <w:spacing w:after="240"/>
        <w:rPr>
          <w:sz w:val="26"/>
          <w:szCs w:val="26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    </w:t>
      </w: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依據100年9月6日臺環字第</w:t>
      </w:r>
      <w:r w:rsidRPr="00700FE4"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1000153196B號函訂定公布：</w:t>
      </w: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維持學校團體秩序、促使學生專心學習以維護學習成效、維護教職員工生健康、教導行動電話使用禮儀及考量學生與家長聯繫之需要，特訂定的「校園攜帶行動電話使用規範原則」</w:t>
      </w:r>
      <w:r w:rsidRPr="00700FE4"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中：第五條第一項：</w:t>
      </w: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上課（含自習課、課後輔導及外堂課等）及下課期間、定期評量、 早自習、午休、集會及其他公開場合，應儘量關機。學生倘遇臨時、緊急狀況或其他特殊需要時，得向老師報告後，經同意方能開機使用；</w:t>
      </w:r>
      <w:r w:rsidRPr="00700FE4"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第五條第三項：</w:t>
      </w: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使用行動電話應以不影響教學、及個人生活作息為原則，倘認定有違反相關規定，並影響前揭相關事宜之正常進行，學校得以禁止之及第六條第三條：行動電話不應用於遊戲或上網。</w:t>
      </w:r>
    </w:p>
    <w:p w:rsidR="00817B32" w:rsidRPr="00700FE4" w:rsidRDefault="00817B32" w:rsidP="00817B32">
      <w:pPr>
        <w:pStyle w:val="Standard"/>
        <w:spacing w:after="240"/>
        <w:rPr>
          <w:sz w:val="26"/>
          <w:szCs w:val="26"/>
          <w:lang w:eastAsia="zh-TW"/>
        </w:rPr>
      </w:pP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 xml:space="preserve">    由於各種APP程式越來越多，網路取得越來越方便的同時，學生越來越仰賴這些高科技產品，頭低低的，不斷地用手撥弄著螢幕，在這板子上取得第一手資訊，交朋友，玩遊戲，造成學生低頭的時間點不對了，學生低頭的場合不對了及學生低頭造成自己身體的傷害，低頭對於人際關係的改變等。部分同學在上課（含自習課、課後輔導及外堂課等）及下課期間、定期評量、早自習、午休、集會及其他公開場合違反規定使用手機，不僅造成自己低頭族的習性，亦影響其他同學正常學習。科技文明帶來的低頭現象，因為誘惑力太大了，學生自律性更低了，為人父母及身為教育工作者，如何讓小孩是否真的能拿捏，在該低頭或不該低頭，在過與不及中尋求最佳的平衡點。這些是必要的。校方需要您的支持。</w:t>
      </w:r>
    </w:p>
    <w:p w:rsidR="00817B32" w:rsidRPr="00700FE4" w:rsidRDefault="00817B32" w:rsidP="00817B32">
      <w:pPr>
        <w:pStyle w:val="Standard"/>
        <w:ind w:left="1"/>
        <w:rPr>
          <w:sz w:val="26"/>
          <w:szCs w:val="26"/>
          <w:lang w:eastAsia="zh-TW"/>
        </w:rPr>
      </w:pP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 xml:space="preserve">      我們有以下作為，希望家長和我們一起努力：</w:t>
      </w:r>
    </w:p>
    <w:p w:rsidR="00817B32" w:rsidRPr="00700FE4" w:rsidRDefault="00817B32" w:rsidP="00817B32">
      <w:pPr>
        <w:pStyle w:val="Standard"/>
        <w:spacing w:before="240" w:after="240"/>
        <w:rPr>
          <w:sz w:val="26"/>
          <w:szCs w:val="26"/>
          <w:lang w:eastAsia="zh-TW"/>
        </w:rPr>
      </w:pP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1.有攜帶手機到校需求的學生，需填妥家長同意書，並於學校核備後，方可攜帶手機至校。</w:t>
      </w:r>
    </w:p>
    <w:p w:rsidR="00817B32" w:rsidRPr="00700FE4" w:rsidRDefault="00817B32" w:rsidP="00817B32">
      <w:pPr>
        <w:pStyle w:val="Standard"/>
        <w:spacing w:after="240"/>
        <w:ind w:left="238" w:hanging="238"/>
        <w:rPr>
          <w:sz w:val="26"/>
          <w:szCs w:val="26"/>
          <w:lang w:eastAsia="zh-TW"/>
        </w:rPr>
      </w:pP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2.學生攜帶手機應於進入校門前即關機，並於每日早自習前將手機交由班級班長收齊後，交由校方統一保管。每日放學前</w:t>
      </w:r>
      <w:r w:rsidRPr="00700FE4">
        <w:rPr>
          <w:rFonts w:ascii="新細明體" w:eastAsia="新細明體" w:hAnsi="新細明體" w:cs="新細明體"/>
          <w:sz w:val="26"/>
          <w:szCs w:val="26"/>
          <w:lang w:eastAsia="zh-TW"/>
        </w:rPr>
        <w:t>，</w:t>
      </w: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將手機發還給學生，惟學生須於離校後始得開機使用。</w:t>
      </w:r>
    </w:p>
    <w:p w:rsidR="00817B32" w:rsidRPr="00700FE4" w:rsidRDefault="00817B32" w:rsidP="00817B32">
      <w:pPr>
        <w:pStyle w:val="Standard"/>
        <w:spacing w:after="240"/>
        <w:ind w:left="238" w:hanging="238"/>
        <w:rPr>
          <w:sz w:val="26"/>
          <w:szCs w:val="26"/>
          <w:lang w:eastAsia="zh-TW"/>
        </w:rPr>
      </w:pP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3.學生倘遇臨時、緊急狀況或其他特殊需要時，得向導師或學務處師長報告後，經同意方能取回使用</w:t>
      </w:r>
      <w:r w:rsidRPr="00700FE4">
        <w:rPr>
          <w:rFonts w:ascii="新細明體" w:eastAsia="新細明體" w:hAnsi="新細明體" w:cs="新細明體"/>
          <w:sz w:val="26"/>
          <w:szCs w:val="26"/>
          <w:lang w:eastAsia="zh-TW"/>
        </w:rPr>
        <w:t>，</w:t>
      </w: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結束後需再放回保管處置放。</w:t>
      </w:r>
    </w:p>
    <w:p w:rsidR="00817B32" w:rsidRDefault="00817B32" w:rsidP="00817B32">
      <w:pPr>
        <w:pStyle w:val="Standard"/>
        <w:rPr>
          <w:rFonts w:ascii="標楷體" w:eastAsia="標楷體" w:hAnsi="標楷體" w:cs="標楷體" w:hint="eastAsia"/>
          <w:lang w:eastAsia="zh-TW"/>
        </w:rPr>
      </w:pPr>
      <w:r w:rsidRPr="00700FE4">
        <w:rPr>
          <w:rFonts w:ascii="標楷體" w:eastAsia="標楷體" w:hAnsi="標楷體" w:cs="標楷體"/>
          <w:sz w:val="26"/>
          <w:szCs w:val="26"/>
          <w:lang w:eastAsia="zh-TW"/>
        </w:rPr>
        <w:t>4.相關細則及違規處理另訂要點公告週知。</w:t>
      </w:r>
      <w:r>
        <w:rPr>
          <w:rFonts w:ascii="標楷體" w:eastAsia="標楷體" w:hAnsi="標楷體" w:cs="標楷體"/>
          <w:sz w:val="26"/>
          <w:szCs w:val="26"/>
          <w:lang w:eastAsia="zh-TW"/>
        </w:rPr>
        <w:br/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17B32" w:rsidRPr="006910B5" w:rsidTr="00BF6786">
        <w:tc>
          <w:tcPr>
            <w:tcW w:w="10194" w:type="dxa"/>
          </w:tcPr>
          <w:p w:rsidR="00817B32" w:rsidRDefault="00817B32" w:rsidP="00BF6786">
            <w:pPr>
              <w:pStyle w:val="Standard"/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6910B5">
              <w:rPr>
                <w:rFonts w:ascii="標楷體" w:eastAsia="標楷體" w:hAnsi="標楷體"/>
                <w:sz w:val="28"/>
                <w:szCs w:val="28"/>
                <w:lang w:eastAsia="zh-TW"/>
              </w:rPr>
              <w:t>基隆市立安樂高級中學學生</w:t>
            </w:r>
            <w:r w:rsidRPr="006910B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攜帶手機到校需求</w:t>
            </w:r>
          </w:p>
          <w:p w:rsidR="00817B32" w:rsidRPr="006910B5" w:rsidRDefault="00817B32" w:rsidP="00BF6786">
            <w:pPr>
              <w:pStyle w:val="Standard"/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910B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家長</w:t>
            </w:r>
            <w:r w:rsidRPr="006910B5">
              <w:rPr>
                <w:rFonts w:ascii="標楷體" w:eastAsia="標楷體" w:hAnsi="標楷體"/>
                <w:sz w:val="28"/>
                <w:szCs w:val="28"/>
                <w:lang w:eastAsia="zh-TW"/>
              </w:rPr>
              <w:t>同意書</w:t>
            </w:r>
          </w:p>
          <w:p w:rsidR="00817B32" w:rsidRPr="008C136D" w:rsidRDefault="00817B32" w:rsidP="00BF6786">
            <w:pPr>
              <w:pStyle w:val="Standard"/>
              <w:ind w:left="1092" w:hanging="1092"/>
              <w:rPr>
                <w:rFonts w:ascii="標楷體" w:eastAsia="標楷體" w:hAnsi="標楷體"/>
                <w:lang w:eastAsia="zh-TW"/>
              </w:rPr>
            </w:pPr>
            <w:r w:rsidRPr="006910B5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6910B5">
              <w:rPr>
                <w:rFonts w:ascii="標楷體" w:eastAsia="標楷體" w:hAnsi="標楷體"/>
                <w:sz w:val="36"/>
                <w:szCs w:val="36"/>
                <w:lang w:eastAsia="zh-TW"/>
              </w:rPr>
              <w:t>茲</w:t>
            </w:r>
            <w:r w:rsidRPr="008C136D">
              <w:rPr>
                <w:rFonts w:ascii="標楷體" w:eastAsia="標楷體" w:hAnsi="標楷體"/>
                <w:b/>
                <w:lang w:eastAsia="zh-TW"/>
              </w:rPr>
              <w:t>□同意</w:t>
            </w:r>
            <w:r w:rsidRPr="008C136D">
              <w:rPr>
                <w:rFonts w:ascii="標楷體" w:eastAsia="標楷體" w:hAnsi="標楷體"/>
                <w:lang w:eastAsia="zh-TW"/>
              </w:rPr>
              <w:t>敝子弟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8C136D">
              <w:rPr>
                <w:rFonts w:ascii="標楷體" w:eastAsia="標楷體" w:hAnsi="標楷體"/>
                <w:lang w:eastAsia="zh-TW"/>
              </w:rPr>
              <w:t>年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8C136D">
              <w:rPr>
                <w:rFonts w:ascii="標楷體" w:eastAsia="標楷體" w:hAnsi="標楷體"/>
                <w:lang w:eastAsia="zh-TW"/>
              </w:rPr>
              <w:t>班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>＿＿</w:t>
            </w:r>
            <w:r w:rsidRPr="008C136D">
              <w:rPr>
                <w:rFonts w:ascii="標楷體" w:eastAsia="標楷體" w:hAnsi="標楷體"/>
                <w:lang w:eastAsia="zh-TW"/>
              </w:rPr>
              <w:t>號，姓名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 xml:space="preserve">              </w:t>
            </w:r>
            <w:r w:rsidRPr="008C136D">
              <w:rPr>
                <w:rFonts w:ascii="標楷體" w:eastAsia="標楷體" w:hAnsi="標楷體" w:cs="標楷體"/>
                <w:lang w:eastAsia="zh-TW"/>
              </w:rPr>
              <w:t>攜帶手機到校</w:t>
            </w:r>
            <w:r w:rsidRPr="008C136D">
              <w:rPr>
                <w:rFonts w:ascii="標楷體" w:eastAsia="標楷體" w:hAnsi="標楷體" w:cs="新細明體"/>
                <w:lang w:eastAsia="zh-TW"/>
              </w:rPr>
              <w:t>，</w:t>
            </w:r>
            <w:r w:rsidRPr="008C136D">
              <w:rPr>
                <w:rFonts w:ascii="標楷體" w:eastAsia="標楷體" w:hAnsi="標楷體"/>
                <w:lang w:eastAsia="zh-TW"/>
              </w:rPr>
              <w:t>並遵守學校規定</w:t>
            </w:r>
            <w:r w:rsidRPr="008C136D"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817B32" w:rsidRPr="008C136D" w:rsidRDefault="00817B32" w:rsidP="00BF6786">
            <w:pPr>
              <w:pStyle w:val="Standard"/>
              <w:spacing w:after="240"/>
              <w:rPr>
                <w:rFonts w:ascii="標楷體" w:eastAsia="標楷體" w:hAnsi="標楷體"/>
                <w:lang w:eastAsia="zh-TW"/>
              </w:rPr>
            </w:pPr>
            <w:r w:rsidRPr="008C136D">
              <w:rPr>
                <w:rFonts w:ascii="標楷體" w:eastAsia="標楷體" w:hAnsi="標楷體"/>
                <w:lang w:eastAsia="zh-TW"/>
              </w:rPr>
              <w:t xml:space="preserve">     </w:t>
            </w:r>
            <w:r w:rsidRPr="008C136D">
              <w:rPr>
                <w:rFonts w:ascii="標楷體" w:eastAsia="標楷體" w:hAnsi="標楷體"/>
                <w:b/>
                <w:lang w:eastAsia="zh-TW"/>
              </w:rPr>
              <w:t>□不同意</w:t>
            </w:r>
            <w:r w:rsidRPr="008C136D">
              <w:rPr>
                <w:rFonts w:ascii="標楷體" w:eastAsia="標楷體" w:hAnsi="標楷體"/>
                <w:lang w:eastAsia="zh-TW"/>
              </w:rPr>
              <w:t>敝子弟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8C136D">
              <w:rPr>
                <w:rFonts w:ascii="標楷體" w:eastAsia="標楷體" w:hAnsi="標楷體"/>
                <w:lang w:eastAsia="zh-TW"/>
              </w:rPr>
              <w:t>年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8C136D">
              <w:rPr>
                <w:rFonts w:ascii="標楷體" w:eastAsia="標楷體" w:hAnsi="標楷體"/>
                <w:lang w:eastAsia="zh-TW"/>
              </w:rPr>
              <w:t>班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>＿＿</w:t>
            </w:r>
            <w:r w:rsidRPr="008C136D">
              <w:rPr>
                <w:rFonts w:ascii="標楷體" w:eastAsia="標楷體" w:hAnsi="標楷體"/>
                <w:lang w:eastAsia="zh-TW"/>
              </w:rPr>
              <w:t>號，姓名</w:t>
            </w:r>
            <w:r w:rsidRPr="008C136D">
              <w:rPr>
                <w:rFonts w:ascii="標楷體" w:eastAsia="標楷體" w:hAnsi="標楷體"/>
                <w:u w:val="single"/>
                <w:lang w:eastAsia="zh-TW"/>
              </w:rPr>
              <w:t xml:space="preserve">              </w:t>
            </w:r>
            <w:r w:rsidRPr="008C136D">
              <w:rPr>
                <w:rFonts w:ascii="標楷體" w:eastAsia="標楷體" w:hAnsi="標楷體" w:cs="標楷體"/>
                <w:lang w:eastAsia="zh-TW"/>
              </w:rPr>
              <w:t>攜帶手機到校。</w:t>
            </w:r>
          </w:p>
          <w:p w:rsidR="00817B32" w:rsidRDefault="00817B32" w:rsidP="00BF6786">
            <w:pPr>
              <w:pStyle w:val="Standard"/>
              <w:rPr>
                <w:rFonts w:ascii="標楷體" w:eastAsia="標楷體" w:hAnsi="標楷體"/>
                <w:lang w:eastAsia="zh-TW"/>
              </w:rPr>
            </w:pPr>
            <w:r w:rsidRPr="008C136D">
              <w:rPr>
                <w:rFonts w:ascii="標楷體" w:eastAsia="標楷體" w:hAnsi="標楷體" w:cs="標楷體"/>
                <w:lang w:eastAsia="zh-TW"/>
              </w:rPr>
              <w:t xml:space="preserve">                                           </w:t>
            </w:r>
            <w:r w:rsidRPr="008C136D">
              <w:rPr>
                <w:rFonts w:ascii="標楷體" w:eastAsia="標楷體" w:hAnsi="標楷體"/>
                <w:lang w:eastAsia="zh-TW"/>
              </w:rPr>
              <w:t xml:space="preserve">              家長簽章：</w:t>
            </w:r>
          </w:p>
          <w:p w:rsidR="00817B32" w:rsidRPr="006910B5" w:rsidRDefault="00817B32" w:rsidP="00BF6786">
            <w:pPr>
              <w:pStyle w:val="Standard"/>
              <w:jc w:val="righ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中華民國   年    月     日</w:t>
            </w:r>
          </w:p>
        </w:tc>
      </w:tr>
    </w:tbl>
    <w:bookmarkEnd w:id="0"/>
    <w:p w:rsidR="00091625" w:rsidRPr="00817B32" w:rsidRDefault="00817B32" w:rsidP="00817B32">
      <w:pPr>
        <w:adjustRightInd w:val="0"/>
        <w:snapToGrid w:val="0"/>
        <w:jc w:val="right"/>
      </w:pPr>
      <w:r w:rsidRPr="009B7EC5">
        <w:t xml:space="preserve">     </w:t>
      </w:r>
      <w:r w:rsidRPr="009B7EC5">
        <w:t>（請家長填妥請貴子弟交回學務處生輔組）</w:t>
      </w:r>
    </w:p>
    <w:sectPr w:rsidR="00091625" w:rsidRPr="00817B32" w:rsidSect="00F46D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2A"/>
    <w:rsid w:val="00091625"/>
    <w:rsid w:val="00700FE4"/>
    <w:rsid w:val="00817B32"/>
    <w:rsid w:val="008C136D"/>
    <w:rsid w:val="00EB1928"/>
    <w:rsid w:val="00F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6847"/>
  <w15:chartTrackingRefBased/>
  <w15:docId w15:val="{9FCA228D-8A77-4244-9EBB-6DF39B5D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D2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D2A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46D2A"/>
    <w:pPr>
      <w:widowControl w:val="0"/>
      <w:suppressAutoHyphens/>
      <w:autoSpaceDN w:val="0"/>
      <w:textAlignment w:val="baseline"/>
    </w:pPr>
    <w:rPr>
      <w:rFonts w:ascii="Calibri" w:hAnsi="Calibri" w:cs="Calibri"/>
      <w:kern w:val="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2024-08-07T05:12:00Z</dcterms:created>
  <dcterms:modified xsi:type="dcterms:W3CDTF">2024-08-07T05:13:00Z</dcterms:modified>
</cp:coreProperties>
</file>