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5D" w:rsidRPr="00D46619" w:rsidRDefault="0009505D" w:rsidP="0009505D">
      <w:pPr>
        <w:jc w:val="center"/>
        <w:rPr>
          <w:rFonts w:ascii="標楷體" w:eastAsia="標楷體" w:hAnsi="標楷體"/>
          <w:b/>
          <w:sz w:val="40"/>
          <w:szCs w:val="40"/>
        </w:rPr>
      </w:pPr>
      <w:bookmarkStart w:id="0" w:name="_GoBack"/>
      <w:bookmarkEnd w:id="0"/>
      <w:r w:rsidRPr="00D46619">
        <w:rPr>
          <w:rFonts w:ascii="標楷體" w:eastAsia="標楷體" w:hAnsi="標楷體" w:hint="eastAsia"/>
          <w:b/>
          <w:sz w:val="40"/>
          <w:szCs w:val="40"/>
        </w:rPr>
        <w:t>公務人員酒後駕車相關行政責任建議處理原則第四點修正草案對照表</w:t>
      </w:r>
    </w:p>
    <w:p w:rsidR="0009505D" w:rsidRDefault="0009505D" w:rsidP="0009505D">
      <w:pPr>
        <w:widowControl/>
        <w:spacing w:line="480" w:lineRule="exact"/>
        <w:jc w:val="both"/>
        <w:rPr>
          <w:rFonts w:ascii="標楷體" w:eastAsia="標楷體" w:hAnsi="標楷體"/>
          <w:sz w:val="28"/>
          <w:szCs w:val="28"/>
        </w:rPr>
      </w:pPr>
      <w:r>
        <w:rPr>
          <w:rFonts w:ascii="標楷體" w:eastAsia="標楷體" w:hAnsi="標楷體" w:cs="新細明體" w:hint="eastAsia"/>
          <w:kern w:val="0"/>
          <w:sz w:val="28"/>
          <w:szCs w:val="28"/>
        </w:rPr>
        <w:t>四、</w:t>
      </w:r>
      <w:r w:rsidRPr="00A556C5">
        <w:rPr>
          <w:rFonts w:ascii="標楷體" w:eastAsia="標楷體" w:hAnsi="標楷體" w:cs="新細明體" w:hint="eastAsia"/>
          <w:kern w:val="0"/>
          <w:sz w:val="28"/>
          <w:szCs w:val="28"/>
        </w:rPr>
        <w:t>公務人員發生酒後駕</w:t>
      </w:r>
      <w:r w:rsidRPr="00A556C5">
        <w:rPr>
          <w:rFonts w:ascii="標楷體" w:eastAsia="標楷體" w:hAnsi="標楷體" w:hint="eastAsia"/>
          <w:sz w:val="28"/>
          <w:szCs w:val="28"/>
        </w:rPr>
        <w:t>車之建議懲處基準：</w:t>
      </w:r>
    </w:p>
    <w:tbl>
      <w:tblPr>
        <w:tblStyle w:val="a4"/>
        <w:tblW w:w="14567" w:type="dxa"/>
        <w:tblLayout w:type="fixed"/>
        <w:tblLook w:val="04A0" w:firstRow="1" w:lastRow="0" w:firstColumn="1" w:lastColumn="0" w:noHBand="0" w:noVBand="1"/>
      </w:tblPr>
      <w:tblGrid>
        <w:gridCol w:w="443"/>
        <w:gridCol w:w="2613"/>
        <w:gridCol w:w="1835"/>
        <w:gridCol w:w="1556"/>
        <w:gridCol w:w="454"/>
        <w:gridCol w:w="2618"/>
        <w:gridCol w:w="1837"/>
        <w:gridCol w:w="1554"/>
        <w:gridCol w:w="1657"/>
      </w:tblGrid>
      <w:tr w:rsidR="0009505D" w:rsidRPr="007D170F" w:rsidTr="00087665">
        <w:trPr>
          <w:tblHeader/>
        </w:trPr>
        <w:tc>
          <w:tcPr>
            <w:tcW w:w="6445" w:type="dxa"/>
            <w:gridSpan w:val="4"/>
            <w:shd w:val="clear" w:color="auto" w:fill="D9D9D9" w:themeFill="background1" w:themeFillShade="D9"/>
          </w:tcPr>
          <w:p w:rsidR="0009505D" w:rsidRPr="007D170F" w:rsidRDefault="0009505D" w:rsidP="00587C29">
            <w:pPr>
              <w:widowControl/>
              <w:snapToGrid w:val="0"/>
              <w:jc w:val="center"/>
              <w:rPr>
                <w:rFonts w:ascii="Times New Roman" w:eastAsia="標楷體" w:hAnsi="Times New Roman" w:cs="Times New Roman"/>
                <w:b/>
                <w:kern w:val="0"/>
                <w:szCs w:val="24"/>
              </w:rPr>
            </w:pPr>
            <w:r w:rsidRPr="007D170F">
              <w:rPr>
                <w:rFonts w:ascii="Times New Roman" w:eastAsia="標楷體" w:hAnsi="Times New Roman" w:cs="Times New Roman"/>
                <w:b/>
                <w:kern w:val="0"/>
                <w:szCs w:val="24"/>
              </w:rPr>
              <w:t>修正規定</w:t>
            </w:r>
          </w:p>
        </w:tc>
        <w:tc>
          <w:tcPr>
            <w:tcW w:w="6463" w:type="dxa"/>
            <w:gridSpan w:val="4"/>
            <w:shd w:val="clear" w:color="auto" w:fill="D9D9D9" w:themeFill="background1" w:themeFillShade="D9"/>
          </w:tcPr>
          <w:p w:rsidR="0009505D" w:rsidRPr="007D170F" w:rsidRDefault="0009505D" w:rsidP="00587C29">
            <w:pPr>
              <w:widowControl/>
              <w:snapToGrid w:val="0"/>
              <w:jc w:val="center"/>
              <w:rPr>
                <w:rFonts w:ascii="Times New Roman" w:eastAsia="標楷體" w:hAnsi="Times New Roman" w:cs="Times New Roman"/>
                <w:b/>
                <w:kern w:val="0"/>
                <w:szCs w:val="24"/>
              </w:rPr>
            </w:pPr>
            <w:r w:rsidRPr="007D170F">
              <w:rPr>
                <w:rFonts w:ascii="Times New Roman" w:eastAsia="標楷體" w:hAnsi="Times New Roman" w:cs="Times New Roman"/>
                <w:b/>
                <w:kern w:val="0"/>
                <w:szCs w:val="24"/>
              </w:rPr>
              <w:t>現行規定</w:t>
            </w:r>
          </w:p>
        </w:tc>
        <w:tc>
          <w:tcPr>
            <w:tcW w:w="1657" w:type="dxa"/>
            <w:vMerge w:val="restart"/>
            <w:shd w:val="clear" w:color="auto" w:fill="D9D9D9" w:themeFill="background1" w:themeFillShade="D9"/>
            <w:vAlign w:val="center"/>
          </w:tcPr>
          <w:p w:rsidR="0009505D" w:rsidRPr="007D170F" w:rsidRDefault="0009505D" w:rsidP="00587C29">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說明</w:t>
            </w:r>
          </w:p>
        </w:tc>
      </w:tr>
      <w:tr w:rsidR="0009505D" w:rsidRPr="007D170F" w:rsidTr="00087665">
        <w:trPr>
          <w:tblHeader/>
        </w:trPr>
        <w:tc>
          <w:tcPr>
            <w:tcW w:w="3056" w:type="dxa"/>
            <w:gridSpan w:val="2"/>
            <w:shd w:val="clear" w:color="auto" w:fill="D9D9D9" w:themeFill="background1" w:themeFillShade="D9"/>
          </w:tcPr>
          <w:p w:rsidR="0009505D" w:rsidRPr="007D170F" w:rsidRDefault="0009505D" w:rsidP="00587C29">
            <w:pPr>
              <w:snapToGrid w:val="0"/>
              <w:ind w:leftChars="1" w:left="235" w:hangingChars="97" w:hanging="233"/>
              <w:jc w:val="center"/>
              <w:rPr>
                <w:rFonts w:ascii="Times New Roman" w:eastAsia="標楷體" w:hAnsi="Times New Roman" w:cs="Times New Roman"/>
                <w:szCs w:val="24"/>
              </w:rPr>
            </w:pPr>
            <w:r>
              <w:rPr>
                <w:rFonts w:ascii="Times New Roman" w:eastAsia="標楷體" w:hAnsi="Times New Roman" w:cs="Times New Roman" w:hint="eastAsia"/>
                <w:szCs w:val="24"/>
              </w:rPr>
              <w:t>事由</w:t>
            </w:r>
          </w:p>
        </w:tc>
        <w:tc>
          <w:tcPr>
            <w:tcW w:w="1835" w:type="dxa"/>
            <w:shd w:val="clear" w:color="auto" w:fill="D9D9D9" w:themeFill="background1" w:themeFillShade="D9"/>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最低懲處額度</w:t>
            </w:r>
          </w:p>
        </w:tc>
        <w:tc>
          <w:tcPr>
            <w:tcW w:w="1554" w:type="dxa"/>
            <w:shd w:val="clear" w:color="auto" w:fill="D9D9D9" w:themeFill="background1" w:themeFillShade="D9"/>
            <w:vAlign w:val="center"/>
          </w:tcPr>
          <w:p w:rsidR="0009505D" w:rsidRPr="00370759" w:rsidRDefault="0009505D" w:rsidP="00587C29">
            <w:pPr>
              <w:pStyle w:val="a3"/>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依據</w:t>
            </w:r>
          </w:p>
        </w:tc>
        <w:tc>
          <w:tcPr>
            <w:tcW w:w="3072" w:type="dxa"/>
            <w:gridSpan w:val="2"/>
            <w:shd w:val="clear" w:color="auto" w:fill="D9D9D9" w:themeFill="background1" w:themeFillShade="D9"/>
          </w:tcPr>
          <w:p w:rsidR="0009505D" w:rsidRPr="007D170F" w:rsidRDefault="0009505D" w:rsidP="00587C29">
            <w:pPr>
              <w:snapToGrid w:val="0"/>
              <w:ind w:leftChars="1" w:left="235" w:hangingChars="97" w:hanging="233"/>
              <w:jc w:val="center"/>
              <w:rPr>
                <w:rFonts w:ascii="Times New Roman" w:eastAsia="標楷體" w:hAnsi="Times New Roman" w:cs="Times New Roman"/>
                <w:szCs w:val="24"/>
              </w:rPr>
            </w:pPr>
            <w:r>
              <w:rPr>
                <w:rFonts w:ascii="Times New Roman" w:eastAsia="標楷體" w:hAnsi="Times New Roman" w:cs="Times New Roman" w:hint="eastAsia"/>
                <w:szCs w:val="24"/>
              </w:rPr>
              <w:t>事由</w:t>
            </w:r>
          </w:p>
        </w:tc>
        <w:tc>
          <w:tcPr>
            <w:tcW w:w="1837" w:type="dxa"/>
            <w:shd w:val="clear" w:color="auto" w:fill="D9D9D9" w:themeFill="background1" w:themeFillShade="D9"/>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最低懲處額度</w:t>
            </w:r>
          </w:p>
        </w:tc>
        <w:tc>
          <w:tcPr>
            <w:tcW w:w="1554" w:type="dxa"/>
            <w:shd w:val="clear" w:color="auto" w:fill="D9D9D9" w:themeFill="background1" w:themeFillShade="D9"/>
            <w:vAlign w:val="center"/>
          </w:tcPr>
          <w:p w:rsidR="0009505D" w:rsidRPr="00370759" w:rsidRDefault="0009505D" w:rsidP="00587C29">
            <w:pPr>
              <w:pStyle w:val="a3"/>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依據</w:t>
            </w:r>
          </w:p>
        </w:tc>
        <w:tc>
          <w:tcPr>
            <w:tcW w:w="1657" w:type="dxa"/>
            <w:vMerge/>
            <w:shd w:val="clear" w:color="auto" w:fill="D9D9D9" w:themeFill="background1" w:themeFillShade="D9"/>
          </w:tcPr>
          <w:p w:rsidR="0009505D" w:rsidRDefault="0009505D" w:rsidP="00587C29">
            <w:pPr>
              <w:pStyle w:val="a3"/>
              <w:widowControl/>
              <w:snapToGrid w:val="0"/>
              <w:ind w:leftChars="0" w:left="0"/>
              <w:jc w:val="center"/>
              <w:rPr>
                <w:rFonts w:ascii="Times New Roman" w:eastAsia="標楷體" w:hAnsi="Times New Roman" w:cs="Times New Roman"/>
                <w:kern w:val="0"/>
                <w:szCs w:val="24"/>
              </w:rPr>
            </w:pPr>
          </w:p>
        </w:tc>
      </w:tr>
      <w:tr w:rsidR="0009505D" w:rsidRPr="007D170F" w:rsidTr="00087665">
        <w:tc>
          <w:tcPr>
            <w:tcW w:w="443" w:type="dxa"/>
            <w:vMerge w:val="restart"/>
          </w:tcPr>
          <w:p w:rsidR="0009505D" w:rsidRPr="007D170F" w:rsidRDefault="0009505D" w:rsidP="00587C29">
            <w:pPr>
              <w:widowControl/>
              <w:snapToGrid w:val="0"/>
              <w:jc w:val="both"/>
              <w:rPr>
                <w:rFonts w:ascii="Times New Roman" w:eastAsia="標楷體" w:hAnsi="Times New Roman" w:cs="Times New Roman"/>
                <w:kern w:val="0"/>
                <w:szCs w:val="24"/>
              </w:rPr>
            </w:pPr>
            <w:r w:rsidRPr="007D170F">
              <w:rPr>
                <w:rFonts w:ascii="Times New Roman" w:eastAsia="標楷體" w:hAnsi="Times New Roman" w:cs="Times New Roman"/>
                <w:kern w:val="0"/>
                <w:szCs w:val="24"/>
              </w:rPr>
              <w:t>酒駕未肇事</w:t>
            </w:r>
          </w:p>
        </w:tc>
        <w:tc>
          <w:tcPr>
            <w:tcW w:w="2613" w:type="dxa"/>
            <w:vAlign w:val="center"/>
          </w:tcPr>
          <w:p w:rsidR="0009505D" w:rsidRPr="007D170F" w:rsidRDefault="0009505D" w:rsidP="00587C2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1.</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０一毫克以上未滿０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一五毫克者</w:t>
            </w:r>
          </w:p>
        </w:tc>
        <w:tc>
          <w:tcPr>
            <w:tcW w:w="1835"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申誡二次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454" w:type="dxa"/>
            <w:vMerge w:val="restart"/>
          </w:tcPr>
          <w:p w:rsidR="0009505D" w:rsidRPr="007D170F" w:rsidRDefault="0009505D" w:rsidP="00587C29">
            <w:pPr>
              <w:widowControl/>
              <w:snapToGrid w:val="0"/>
              <w:jc w:val="both"/>
              <w:rPr>
                <w:rFonts w:ascii="Times New Roman" w:eastAsia="標楷體" w:hAnsi="Times New Roman" w:cs="Times New Roman"/>
                <w:kern w:val="0"/>
                <w:szCs w:val="24"/>
              </w:rPr>
            </w:pPr>
            <w:r w:rsidRPr="007D170F">
              <w:rPr>
                <w:rFonts w:ascii="Times New Roman" w:eastAsia="標楷體" w:hAnsi="Times New Roman" w:cs="Times New Roman"/>
                <w:szCs w:val="24"/>
              </w:rPr>
              <w:t>酒駕未肇事</w:t>
            </w:r>
          </w:p>
        </w:tc>
        <w:tc>
          <w:tcPr>
            <w:tcW w:w="2618" w:type="dxa"/>
            <w:vAlign w:val="center"/>
          </w:tcPr>
          <w:p w:rsidR="0009505D" w:rsidRPr="007D170F" w:rsidRDefault="0009505D" w:rsidP="00587C2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1.</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０一毫克以上未滿０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一五毫克者</w:t>
            </w:r>
          </w:p>
        </w:tc>
        <w:tc>
          <w:tcPr>
            <w:tcW w:w="1837"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申誡二次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1657" w:type="dxa"/>
            <w:vMerge w:val="restart"/>
          </w:tcPr>
          <w:p w:rsidR="0009505D" w:rsidRPr="00E17251" w:rsidRDefault="0009505D" w:rsidP="00587C29">
            <w:pPr>
              <w:pStyle w:val="a3"/>
              <w:widowControl/>
              <w:snapToGrid w:val="0"/>
              <w:ind w:leftChars="0" w:left="0"/>
              <w:jc w:val="both"/>
              <w:rPr>
                <w:rFonts w:ascii="Times New Roman" w:eastAsia="標楷體" w:hAnsi="Times New Roman" w:cs="Times New Roman"/>
                <w:color w:val="FF0000"/>
                <w:kern w:val="0"/>
                <w:szCs w:val="24"/>
                <w:u w:val="single"/>
              </w:rPr>
            </w:pPr>
          </w:p>
        </w:tc>
      </w:tr>
      <w:tr w:rsidR="0009505D" w:rsidRPr="007D170F" w:rsidTr="00087665">
        <w:tc>
          <w:tcPr>
            <w:tcW w:w="443"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3" w:type="dxa"/>
            <w:vAlign w:val="center"/>
          </w:tcPr>
          <w:p w:rsidR="0009505D" w:rsidRPr="007D170F" w:rsidRDefault="0009505D" w:rsidP="00587C2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2.</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二五毫克者</w:t>
            </w:r>
            <w:r w:rsidRPr="007D170F">
              <w:rPr>
                <w:rFonts w:ascii="Times New Roman" w:eastAsia="標楷體" w:hAnsi="Times New Roman" w:cs="Times New Roman"/>
                <w:szCs w:val="24"/>
              </w:rPr>
              <w:t xml:space="preserve"> </w:t>
            </w:r>
          </w:p>
        </w:tc>
        <w:tc>
          <w:tcPr>
            <w:tcW w:w="1835"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記過一次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454"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8" w:type="dxa"/>
            <w:vAlign w:val="center"/>
          </w:tcPr>
          <w:p w:rsidR="0009505D" w:rsidRPr="007D170F" w:rsidRDefault="0009505D" w:rsidP="00587C2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2.</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二五毫克者</w:t>
            </w:r>
            <w:r w:rsidRPr="007D170F">
              <w:rPr>
                <w:rFonts w:ascii="Times New Roman" w:eastAsia="標楷體" w:hAnsi="Times New Roman" w:cs="Times New Roman"/>
                <w:szCs w:val="24"/>
              </w:rPr>
              <w:t xml:space="preserve"> </w:t>
            </w:r>
          </w:p>
        </w:tc>
        <w:tc>
          <w:tcPr>
            <w:tcW w:w="1837"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記過一次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1657" w:type="dxa"/>
            <w:vMerge/>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p>
        </w:tc>
      </w:tr>
      <w:tr w:rsidR="0009505D" w:rsidRPr="007D170F" w:rsidTr="00087665">
        <w:tc>
          <w:tcPr>
            <w:tcW w:w="443"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3" w:type="dxa"/>
          </w:tcPr>
          <w:p w:rsidR="0009505D" w:rsidRPr="007D170F" w:rsidRDefault="0009505D" w:rsidP="00587C2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3.</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四毫克者</w:t>
            </w:r>
          </w:p>
        </w:tc>
        <w:tc>
          <w:tcPr>
            <w:tcW w:w="1835"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記過二次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454"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8" w:type="dxa"/>
          </w:tcPr>
          <w:p w:rsidR="0009505D" w:rsidRPr="007D170F" w:rsidRDefault="0009505D" w:rsidP="00587C2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3.</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四毫克者</w:t>
            </w:r>
          </w:p>
        </w:tc>
        <w:tc>
          <w:tcPr>
            <w:tcW w:w="1837"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記過二次</w:t>
            </w:r>
          </w:p>
        </w:tc>
        <w:tc>
          <w:tcPr>
            <w:tcW w:w="1554" w:type="dxa"/>
            <w:vAlign w:val="center"/>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1657" w:type="dxa"/>
            <w:vMerge/>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p>
        </w:tc>
      </w:tr>
      <w:tr w:rsidR="0009505D" w:rsidRPr="007D170F" w:rsidTr="00087665">
        <w:tc>
          <w:tcPr>
            <w:tcW w:w="443"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3" w:type="dxa"/>
          </w:tcPr>
          <w:p w:rsidR="0009505D" w:rsidRPr="007D170F" w:rsidRDefault="0009505D" w:rsidP="000F18F0">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4.</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四毫克以上者</w:t>
            </w:r>
          </w:p>
        </w:tc>
        <w:tc>
          <w:tcPr>
            <w:tcW w:w="1835" w:type="dxa"/>
            <w:vAlign w:val="center"/>
          </w:tcPr>
          <w:p w:rsidR="0009505D" w:rsidRPr="00D90851" w:rsidRDefault="0009505D" w:rsidP="00587C29">
            <w:pPr>
              <w:widowControl/>
              <w:snapToGrid w:val="0"/>
              <w:jc w:val="center"/>
              <w:rPr>
                <w:rFonts w:ascii="Times New Roman" w:eastAsia="標楷體" w:hAnsi="Times New Roman" w:cs="Times New Roman"/>
                <w:kern w:val="0"/>
                <w:szCs w:val="24"/>
                <w:u w:val="single"/>
              </w:rPr>
            </w:pPr>
            <w:r w:rsidRPr="007D170F">
              <w:rPr>
                <w:rFonts w:ascii="Times New Roman" w:eastAsia="標楷體" w:hAnsi="Times New Roman" w:cs="Times New Roman"/>
                <w:kern w:val="0"/>
                <w:szCs w:val="24"/>
              </w:rPr>
              <w:t>記一大過</w:t>
            </w:r>
          </w:p>
        </w:tc>
        <w:tc>
          <w:tcPr>
            <w:tcW w:w="1554" w:type="dxa"/>
            <w:vAlign w:val="center"/>
          </w:tcPr>
          <w:p w:rsidR="0009505D" w:rsidRPr="009F7041" w:rsidRDefault="0009505D" w:rsidP="00587C29">
            <w:pPr>
              <w:pStyle w:val="a3"/>
              <w:widowControl/>
              <w:snapToGrid w:val="0"/>
              <w:ind w:leftChars="0" w:left="0"/>
              <w:rPr>
                <w:rFonts w:ascii="Times New Roman" w:eastAsia="標楷體" w:hAnsi="Times New Roman" w:cs="Times New Roman"/>
                <w:kern w:val="0"/>
                <w:szCs w:val="24"/>
              </w:rPr>
            </w:pPr>
            <w:r w:rsidRPr="009F7041">
              <w:rPr>
                <w:rFonts w:ascii="Times New Roman" w:eastAsia="標楷體" w:hAnsi="Times New Roman" w:cs="Times New Roman" w:hint="eastAsia"/>
                <w:kern w:val="0"/>
                <w:szCs w:val="24"/>
              </w:rPr>
              <w:t>公務人員考績法施行細則</w:t>
            </w:r>
          </w:p>
        </w:tc>
        <w:tc>
          <w:tcPr>
            <w:tcW w:w="454"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8" w:type="dxa"/>
          </w:tcPr>
          <w:p w:rsidR="0009505D" w:rsidRPr="007D170F" w:rsidRDefault="0009505D" w:rsidP="00587C2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4.</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四毫克以上者</w:t>
            </w:r>
          </w:p>
        </w:tc>
        <w:tc>
          <w:tcPr>
            <w:tcW w:w="1837" w:type="dxa"/>
            <w:vAlign w:val="center"/>
          </w:tcPr>
          <w:p w:rsidR="0009505D" w:rsidRPr="007D170F" w:rsidRDefault="0009505D" w:rsidP="00587C29">
            <w:pPr>
              <w:pStyle w:val="a3"/>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記一大過</w:t>
            </w:r>
          </w:p>
        </w:tc>
        <w:tc>
          <w:tcPr>
            <w:tcW w:w="1554" w:type="dxa"/>
            <w:vAlign w:val="center"/>
          </w:tcPr>
          <w:p w:rsidR="0009505D" w:rsidRPr="009F7041" w:rsidRDefault="0009505D" w:rsidP="00587C29">
            <w:pPr>
              <w:pStyle w:val="a3"/>
              <w:widowControl/>
              <w:snapToGrid w:val="0"/>
              <w:ind w:leftChars="0" w:left="0"/>
              <w:rPr>
                <w:rFonts w:ascii="Times New Roman" w:eastAsia="標楷體" w:hAnsi="Times New Roman" w:cs="Times New Roman"/>
                <w:kern w:val="0"/>
                <w:szCs w:val="24"/>
              </w:rPr>
            </w:pPr>
            <w:r w:rsidRPr="009F7041">
              <w:rPr>
                <w:rFonts w:ascii="Times New Roman" w:eastAsia="標楷體" w:hAnsi="Times New Roman" w:cs="Times New Roman" w:hint="eastAsia"/>
                <w:kern w:val="0"/>
                <w:szCs w:val="24"/>
              </w:rPr>
              <w:t>公務人員考績法施行細則</w:t>
            </w:r>
          </w:p>
        </w:tc>
        <w:tc>
          <w:tcPr>
            <w:tcW w:w="1657" w:type="dxa"/>
            <w:vMerge/>
          </w:tcPr>
          <w:p w:rsidR="0009505D" w:rsidRPr="009F7041" w:rsidRDefault="0009505D" w:rsidP="00587C29">
            <w:pPr>
              <w:pStyle w:val="a3"/>
              <w:widowControl/>
              <w:snapToGrid w:val="0"/>
              <w:ind w:leftChars="0" w:left="0"/>
              <w:rPr>
                <w:rFonts w:ascii="Times New Roman" w:eastAsia="標楷體" w:hAnsi="Times New Roman" w:cs="Times New Roman"/>
                <w:kern w:val="0"/>
                <w:szCs w:val="24"/>
              </w:rPr>
            </w:pPr>
          </w:p>
        </w:tc>
      </w:tr>
      <w:tr w:rsidR="0009505D" w:rsidRPr="007D170F" w:rsidTr="00087665">
        <w:tc>
          <w:tcPr>
            <w:tcW w:w="443"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3" w:type="dxa"/>
            <w:vAlign w:val="center"/>
          </w:tcPr>
          <w:p w:rsidR="0009505D" w:rsidRPr="000F18F0" w:rsidRDefault="0009505D" w:rsidP="000F18F0">
            <w:pPr>
              <w:snapToGrid w:val="0"/>
              <w:ind w:leftChars="1" w:left="290" w:hangingChars="120" w:hanging="288"/>
              <w:jc w:val="center"/>
              <w:rPr>
                <w:rFonts w:ascii="標楷體" w:eastAsia="標楷體" w:hAnsi="標楷體" w:cs="Times New Roman"/>
                <w:color w:val="FF0000"/>
                <w:kern w:val="0"/>
                <w:szCs w:val="24"/>
              </w:rPr>
            </w:pPr>
          </w:p>
        </w:tc>
        <w:tc>
          <w:tcPr>
            <w:tcW w:w="1835" w:type="dxa"/>
            <w:vAlign w:val="center"/>
          </w:tcPr>
          <w:p w:rsidR="0009505D" w:rsidRPr="000F18F0" w:rsidRDefault="0009505D" w:rsidP="000F18F0">
            <w:pPr>
              <w:pStyle w:val="a3"/>
              <w:widowControl/>
              <w:snapToGrid w:val="0"/>
              <w:ind w:leftChars="0" w:left="0"/>
              <w:jc w:val="center"/>
              <w:rPr>
                <w:rFonts w:ascii="標楷體" w:eastAsia="標楷體" w:hAnsi="標楷體" w:cs="Times New Roman"/>
                <w:color w:val="FF0000"/>
                <w:kern w:val="0"/>
                <w:szCs w:val="24"/>
              </w:rPr>
            </w:pPr>
          </w:p>
        </w:tc>
        <w:tc>
          <w:tcPr>
            <w:tcW w:w="1554" w:type="dxa"/>
            <w:vAlign w:val="center"/>
          </w:tcPr>
          <w:p w:rsidR="0009505D" w:rsidRPr="000F18F0" w:rsidRDefault="0009505D" w:rsidP="000F18F0">
            <w:pPr>
              <w:pStyle w:val="a3"/>
              <w:widowControl/>
              <w:snapToGrid w:val="0"/>
              <w:ind w:leftChars="0" w:left="0"/>
              <w:jc w:val="center"/>
              <w:rPr>
                <w:rFonts w:ascii="標楷體" w:eastAsia="標楷體" w:hAnsi="標楷體" w:cs="Times New Roman"/>
                <w:color w:val="FF0000"/>
                <w:kern w:val="0"/>
                <w:szCs w:val="24"/>
              </w:rPr>
            </w:pPr>
          </w:p>
        </w:tc>
        <w:tc>
          <w:tcPr>
            <w:tcW w:w="454"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8" w:type="dxa"/>
          </w:tcPr>
          <w:p w:rsidR="0009505D" w:rsidRPr="00D472FE" w:rsidRDefault="0009505D" w:rsidP="00587C29">
            <w:pPr>
              <w:snapToGrid w:val="0"/>
              <w:ind w:leftChars="1" w:left="235" w:hangingChars="97" w:hanging="233"/>
              <w:jc w:val="both"/>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5.</w:t>
            </w:r>
            <w:r w:rsidRPr="00D472FE">
              <w:rPr>
                <w:rFonts w:ascii="Times New Roman" w:eastAsia="標楷體" w:hAnsi="Times New Roman" w:cs="Times New Roman"/>
                <w:kern w:val="0"/>
                <w:szCs w:val="24"/>
                <w:u w:val="single"/>
              </w:rPr>
              <w:t>不依指示停車接受檢測稽查或拒絕接受測試檢定</w:t>
            </w:r>
          </w:p>
        </w:tc>
        <w:tc>
          <w:tcPr>
            <w:tcW w:w="1837" w:type="dxa"/>
            <w:vAlign w:val="center"/>
          </w:tcPr>
          <w:p w:rsidR="0009505D" w:rsidRPr="00D472FE" w:rsidRDefault="0009505D" w:rsidP="00587C29">
            <w:pPr>
              <w:pStyle w:val="a3"/>
              <w:widowControl/>
              <w:snapToGrid w:val="0"/>
              <w:ind w:leftChars="0" w:left="0"/>
              <w:jc w:val="center"/>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記過一次</w:t>
            </w:r>
          </w:p>
        </w:tc>
        <w:tc>
          <w:tcPr>
            <w:tcW w:w="1554" w:type="dxa"/>
            <w:vAlign w:val="center"/>
          </w:tcPr>
          <w:p w:rsidR="0009505D" w:rsidRPr="00D472FE" w:rsidRDefault="0009505D" w:rsidP="00587C29">
            <w:pPr>
              <w:pStyle w:val="a3"/>
              <w:widowControl/>
              <w:snapToGrid w:val="0"/>
              <w:ind w:leftChars="0" w:left="0"/>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各機關自訂之獎懲標準表</w:t>
            </w:r>
          </w:p>
        </w:tc>
        <w:tc>
          <w:tcPr>
            <w:tcW w:w="1657" w:type="dxa"/>
            <w:vMerge/>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p>
        </w:tc>
      </w:tr>
      <w:tr w:rsidR="0009505D" w:rsidRPr="007D170F" w:rsidTr="00087665">
        <w:tc>
          <w:tcPr>
            <w:tcW w:w="443"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3" w:type="dxa"/>
            <w:vAlign w:val="center"/>
          </w:tcPr>
          <w:p w:rsidR="0009505D" w:rsidRPr="000F18F0" w:rsidRDefault="0009505D" w:rsidP="000F18F0">
            <w:pPr>
              <w:snapToGrid w:val="0"/>
              <w:ind w:leftChars="1" w:left="290" w:hangingChars="120" w:hanging="288"/>
              <w:jc w:val="center"/>
              <w:rPr>
                <w:rFonts w:ascii="標楷體" w:eastAsia="標楷體" w:hAnsi="標楷體" w:cs="Times New Roman"/>
                <w:color w:val="FF0000"/>
                <w:kern w:val="0"/>
                <w:szCs w:val="24"/>
              </w:rPr>
            </w:pPr>
          </w:p>
        </w:tc>
        <w:tc>
          <w:tcPr>
            <w:tcW w:w="1835" w:type="dxa"/>
            <w:vAlign w:val="center"/>
          </w:tcPr>
          <w:p w:rsidR="0009505D" w:rsidRPr="000F18F0" w:rsidRDefault="0009505D" w:rsidP="000F18F0">
            <w:pPr>
              <w:pStyle w:val="a3"/>
              <w:widowControl/>
              <w:snapToGrid w:val="0"/>
              <w:ind w:leftChars="0" w:left="0"/>
              <w:jc w:val="center"/>
              <w:rPr>
                <w:rFonts w:ascii="標楷體" w:eastAsia="標楷體" w:hAnsi="標楷體" w:cs="Times New Roman"/>
                <w:color w:val="FF0000"/>
                <w:kern w:val="0"/>
                <w:szCs w:val="24"/>
              </w:rPr>
            </w:pPr>
          </w:p>
        </w:tc>
        <w:tc>
          <w:tcPr>
            <w:tcW w:w="1554" w:type="dxa"/>
            <w:vAlign w:val="center"/>
          </w:tcPr>
          <w:p w:rsidR="0009505D" w:rsidRPr="000F18F0" w:rsidRDefault="0009505D" w:rsidP="000F18F0">
            <w:pPr>
              <w:pStyle w:val="a3"/>
              <w:widowControl/>
              <w:snapToGrid w:val="0"/>
              <w:ind w:leftChars="0" w:left="0"/>
              <w:jc w:val="center"/>
              <w:rPr>
                <w:rFonts w:ascii="標楷體" w:eastAsia="標楷體" w:hAnsi="標楷體" w:cs="Times New Roman"/>
                <w:color w:val="FF0000"/>
                <w:kern w:val="0"/>
                <w:szCs w:val="24"/>
              </w:rPr>
            </w:pPr>
          </w:p>
        </w:tc>
        <w:tc>
          <w:tcPr>
            <w:tcW w:w="454" w:type="dxa"/>
            <w:vMerge/>
          </w:tcPr>
          <w:p w:rsidR="0009505D" w:rsidRPr="007D170F" w:rsidRDefault="0009505D" w:rsidP="00587C29">
            <w:pPr>
              <w:widowControl/>
              <w:snapToGrid w:val="0"/>
              <w:jc w:val="both"/>
              <w:rPr>
                <w:rFonts w:ascii="Times New Roman" w:eastAsia="標楷體" w:hAnsi="Times New Roman" w:cs="Times New Roman"/>
                <w:kern w:val="0"/>
                <w:szCs w:val="24"/>
              </w:rPr>
            </w:pPr>
          </w:p>
        </w:tc>
        <w:tc>
          <w:tcPr>
            <w:tcW w:w="2618" w:type="dxa"/>
          </w:tcPr>
          <w:p w:rsidR="0009505D" w:rsidRPr="00D472FE" w:rsidRDefault="0009505D" w:rsidP="00587C29">
            <w:pPr>
              <w:snapToGrid w:val="0"/>
              <w:ind w:leftChars="1" w:left="235" w:hangingChars="97" w:hanging="233"/>
              <w:jc w:val="both"/>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6.</w:t>
            </w:r>
            <w:r w:rsidRPr="00D472FE">
              <w:rPr>
                <w:rFonts w:ascii="Times New Roman" w:eastAsia="標楷體" w:hAnsi="Times New Roman" w:cs="Times New Roman"/>
                <w:kern w:val="0"/>
                <w:szCs w:val="24"/>
                <w:u w:val="single"/>
              </w:rPr>
              <w:t>五年內有第二次以上之酒駕累犯違規</w:t>
            </w:r>
          </w:p>
        </w:tc>
        <w:tc>
          <w:tcPr>
            <w:tcW w:w="1837" w:type="dxa"/>
          </w:tcPr>
          <w:p w:rsidR="0009505D" w:rsidRPr="00D472FE" w:rsidRDefault="0009505D" w:rsidP="002B056C">
            <w:pPr>
              <w:pStyle w:val="a3"/>
              <w:widowControl/>
              <w:snapToGrid w:val="0"/>
              <w:ind w:leftChars="0" w:left="0"/>
              <w:jc w:val="both"/>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依情節記過一次至記一大過</w:t>
            </w:r>
          </w:p>
        </w:tc>
        <w:tc>
          <w:tcPr>
            <w:tcW w:w="1554" w:type="dxa"/>
          </w:tcPr>
          <w:p w:rsidR="0009505D" w:rsidRPr="00D472FE" w:rsidRDefault="0009505D" w:rsidP="00587C29">
            <w:pPr>
              <w:pStyle w:val="a3"/>
              <w:widowControl/>
              <w:snapToGrid w:val="0"/>
              <w:ind w:leftChars="0" w:left="0"/>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各機關自訂之獎懲標準表</w:t>
            </w:r>
          </w:p>
          <w:p w:rsidR="0009505D" w:rsidRPr="00D472FE" w:rsidRDefault="0009505D" w:rsidP="00587C29">
            <w:pPr>
              <w:pStyle w:val="a3"/>
              <w:widowControl/>
              <w:snapToGrid w:val="0"/>
              <w:ind w:leftChars="0" w:left="0"/>
              <w:rPr>
                <w:rFonts w:ascii="Times New Roman" w:eastAsia="標楷體" w:hAnsi="Times New Roman" w:cs="Times New Roman"/>
                <w:kern w:val="0"/>
                <w:szCs w:val="24"/>
                <w:u w:val="single"/>
              </w:rPr>
            </w:pPr>
            <w:r w:rsidRPr="00D472FE">
              <w:rPr>
                <w:rFonts w:ascii="Times New Roman" w:eastAsia="標楷體" w:hAnsi="Times New Roman" w:cs="Times New Roman"/>
                <w:kern w:val="0"/>
                <w:szCs w:val="24"/>
                <w:u w:val="single"/>
              </w:rPr>
              <w:t>公務人員考績法施行細則</w:t>
            </w:r>
          </w:p>
        </w:tc>
        <w:tc>
          <w:tcPr>
            <w:tcW w:w="1657" w:type="dxa"/>
            <w:vMerge/>
          </w:tcPr>
          <w:p w:rsidR="0009505D" w:rsidRPr="00370759" w:rsidRDefault="0009505D" w:rsidP="00587C29">
            <w:pPr>
              <w:pStyle w:val="a3"/>
              <w:widowControl/>
              <w:snapToGrid w:val="0"/>
              <w:ind w:leftChars="0" w:left="0"/>
              <w:rPr>
                <w:rFonts w:ascii="Times New Roman" w:eastAsia="標楷體" w:hAnsi="Times New Roman" w:cs="Times New Roman"/>
                <w:kern w:val="0"/>
                <w:szCs w:val="24"/>
              </w:rPr>
            </w:pPr>
          </w:p>
        </w:tc>
      </w:tr>
      <w:tr w:rsidR="0009505D" w:rsidRPr="007D170F" w:rsidTr="00087665">
        <w:trPr>
          <w:trHeight w:val="622"/>
        </w:trPr>
        <w:tc>
          <w:tcPr>
            <w:tcW w:w="3056" w:type="dxa"/>
            <w:gridSpan w:val="2"/>
            <w:vAlign w:val="center"/>
          </w:tcPr>
          <w:p w:rsidR="0009505D" w:rsidRPr="007D170F" w:rsidRDefault="0009505D" w:rsidP="00587C29">
            <w:pPr>
              <w:snapToGrid w:val="0"/>
              <w:jc w:val="center"/>
              <w:rPr>
                <w:rFonts w:ascii="Times New Roman" w:eastAsia="標楷體" w:hAnsi="Times New Roman" w:cs="Times New Roman"/>
                <w:kern w:val="0"/>
                <w:szCs w:val="24"/>
              </w:rPr>
            </w:pPr>
            <w:r>
              <w:rPr>
                <w:rFonts w:ascii="Times New Roman" w:eastAsia="標楷體" w:hAnsi="Times New Roman" w:cs="Times New Roman" w:hint="eastAsia"/>
                <w:szCs w:val="24"/>
              </w:rPr>
              <w:lastRenderedPageBreak/>
              <w:t>酒駕肇事</w:t>
            </w:r>
          </w:p>
        </w:tc>
        <w:tc>
          <w:tcPr>
            <w:tcW w:w="1835" w:type="dxa"/>
          </w:tcPr>
          <w:p w:rsidR="004D7B0D" w:rsidRPr="004D7B0D" w:rsidRDefault="004D7B0D" w:rsidP="004D7B0D">
            <w:pPr>
              <w:snapToGrid w:val="0"/>
              <w:ind w:leftChars="1" w:left="235" w:hangingChars="97" w:hanging="233"/>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kern w:val="0"/>
                <w:szCs w:val="24"/>
                <w:u w:val="single"/>
              </w:rPr>
              <w:t>1.</w:t>
            </w:r>
            <w:r w:rsidR="0009505D" w:rsidRPr="004D7B0D">
              <w:rPr>
                <w:rFonts w:ascii="Times New Roman" w:eastAsia="標楷體" w:hAnsi="Times New Roman" w:cs="Times New Roman" w:hint="eastAsia"/>
                <w:color w:val="FF0000"/>
                <w:kern w:val="0"/>
                <w:szCs w:val="24"/>
                <w:u w:val="single"/>
              </w:rPr>
              <w:t>酒駕</w:t>
            </w:r>
            <w:r w:rsidRPr="004D7B0D">
              <w:rPr>
                <w:rFonts w:ascii="Times New Roman" w:eastAsia="標楷體" w:hAnsi="Times New Roman" w:cs="Times New Roman" w:hint="eastAsia"/>
                <w:color w:val="FF0000"/>
                <w:szCs w:val="24"/>
                <w:u w:val="single"/>
              </w:rPr>
              <w:t>肇事致人於死或重傷，或酒駕肇事後逃逸者：</w:t>
            </w:r>
          </w:p>
          <w:p w:rsidR="004D7B0D" w:rsidRDefault="004D7B0D" w:rsidP="004D7B0D">
            <w:pPr>
              <w:snapToGrid w:val="0"/>
              <w:ind w:left="312" w:hangingChars="130" w:hanging="312"/>
              <w:jc w:val="both"/>
              <w:rPr>
                <w:rFonts w:ascii="Times New Roman" w:eastAsia="標楷體" w:hAnsi="Times New Roman" w:cs="Times New Roman"/>
                <w:color w:val="FF0000"/>
                <w:kern w:val="0"/>
                <w:szCs w:val="24"/>
                <w:u w:val="single"/>
              </w:rPr>
            </w:pPr>
            <w:r w:rsidRPr="004D7B0D">
              <w:rPr>
                <w:rFonts w:ascii="Times New Roman" w:eastAsia="標楷體" w:hAnsi="Times New Roman" w:cs="Times New Roman"/>
                <w:color w:val="FF0000"/>
                <w:kern w:val="0"/>
                <w:szCs w:val="24"/>
              </w:rPr>
              <w:t>(1)</w:t>
            </w:r>
            <w:r w:rsidRPr="004D7B0D">
              <w:rPr>
                <w:rFonts w:ascii="Times New Roman" w:eastAsia="標楷體" w:hAnsi="Times New Roman" w:cs="Times New Roman" w:hint="eastAsia"/>
                <w:color w:val="FF0000"/>
                <w:szCs w:val="24"/>
                <w:u w:val="single"/>
              </w:rPr>
              <w:t>除</w:t>
            </w:r>
            <w:r w:rsidRPr="004D7B0D">
              <w:rPr>
                <w:rFonts w:ascii="Times New Roman" w:eastAsia="標楷體" w:hAnsi="Times New Roman" w:cs="Times New Roman" w:hint="eastAsia"/>
                <w:color w:val="FF0000"/>
                <w:kern w:val="0"/>
                <w:szCs w:val="24"/>
                <w:u w:val="single"/>
              </w:rPr>
              <w:t>由主管機關依公務員懲戒法相關規定移付懲戒外，其情節重大者，並得於移付懲戒前先行停止其職務。</w:t>
            </w:r>
          </w:p>
          <w:p w:rsidR="004D7B0D" w:rsidRDefault="004D7B0D" w:rsidP="004D7B0D">
            <w:pPr>
              <w:snapToGrid w:val="0"/>
              <w:ind w:left="312" w:hangingChars="130" w:hanging="312"/>
              <w:jc w:val="both"/>
              <w:rPr>
                <w:rFonts w:ascii="Times New Roman" w:eastAsia="標楷體" w:hAnsi="Times New Roman" w:cs="Times New Roman"/>
                <w:color w:val="FF0000"/>
                <w:kern w:val="0"/>
                <w:szCs w:val="24"/>
              </w:rPr>
            </w:pPr>
            <w:r w:rsidRPr="004D7B0D">
              <w:rPr>
                <w:rFonts w:ascii="Times New Roman" w:eastAsia="標楷體" w:hAnsi="Times New Roman" w:cs="Times New Roman"/>
                <w:color w:val="FF0000"/>
                <w:kern w:val="0"/>
                <w:szCs w:val="24"/>
              </w:rPr>
              <w:t>(2)</w:t>
            </w:r>
            <w:r>
              <w:rPr>
                <w:rFonts w:ascii="Times New Roman" w:eastAsia="標楷體" w:hAnsi="Times New Roman" w:cs="Times New Roman" w:hint="eastAsia"/>
                <w:color w:val="FF0000"/>
                <w:szCs w:val="24"/>
                <w:u w:val="single"/>
              </w:rPr>
              <w:t>致嚴重損害政府或公務人員聲譽，有確實證據者，得</w:t>
            </w:r>
            <w:r w:rsidRPr="001A490E">
              <w:rPr>
                <w:rFonts w:ascii="Times New Roman" w:eastAsia="標楷體" w:hAnsi="Times New Roman" w:cs="Times New Roman" w:hint="eastAsia"/>
                <w:color w:val="FF0000"/>
                <w:szCs w:val="24"/>
                <w:u w:val="single"/>
              </w:rPr>
              <w:t>逕予</w:t>
            </w:r>
            <w:r w:rsidRPr="001A490E">
              <w:rPr>
                <w:rFonts w:ascii="Times New Roman" w:eastAsia="標楷體" w:hAnsi="Times New Roman" w:cs="Times New Roman"/>
                <w:color w:val="FF0000"/>
                <w:kern w:val="0"/>
                <w:szCs w:val="24"/>
                <w:u w:val="single"/>
              </w:rPr>
              <w:t>辦理一次記二大過專案考績免職。</w:t>
            </w:r>
          </w:p>
          <w:p w:rsidR="0009505D" w:rsidRPr="004D7B0D" w:rsidRDefault="004D7B0D" w:rsidP="004D7B0D">
            <w:pPr>
              <w:snapToGrid w:val="0"/>
              <w:ind w:leftChars="1" w:left="235" w:hangingChars="97" w:hanging="233"/>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rPr>
              <w:t>2.</w:t>
            </w:r>
            <w:r w:rsidRPr="00DB1385">
              <w:rPr>
                <w:rFonts w:ascii="Times New Roman" w:eastAsia="標楷體" w:hAnsi="Times New Roman" w:cs="Times New Roman" w:hint="eastAsia"/>
                <w:color w:val="FF0000"/>
                <w:kern w:val="0"/>
                <w:szCs w:val="24"/>
                <w:u w:val="single"/>
              </w:rPr>
              <w:t>除前開情形外，</w:t>
            </w:r>
            <w:r w:rsidRPr="006E671F">
              <w:rPr>
                <w:rFonts w:ascii="Times New Roman" w:eastAsia="標楷體" w:hAnsi="Times New Roman" w:cs="Times New Roman" w:hint="eastAsia"/>
                <w:color w:val="FF0000"/>
                <w:kern w:val="0"/>
                <w:szCs w:val="24"/>
                <w:u w:val="single"/>
              </w:rPr>
              <w:t>酒駕肇事者，</w:t>
            </w:r>
            <w:r w:rsidRPr="004D7B0D">
              <w:rPr>
                <w:rFonts w:ascii="Times New Roman" w:eastAsia="標楷體" w:hAnsi="Times New Roman" w:cs="Times New Roman"/>
                <w:color w:val="FF0000"/>
                <w:kern w:val="0"/>
                <w:szCs w:val="24"/>
                <w:u w:val="single"/>
              </w:rPr>
              <w:t>記一大過。</w:t>
            </w:r>
          </w:p>
        </w:tc>
        <w:tc>
          <w:tcPr>
            <w:tcW w:w="1554" w:type="dxa"/>
          </w:tcPr>
          <w:p w:rsidR="0009505D" w:rsidRPr="00370759" w:rsidRDefault="0009505D" w:rsidP="00587C29">
            <w:pPr>
              <w:widowControl/>
              <w:snapToGrid w:val="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p w:rsidR="0009505D" w:rsidRPr="00370759" w:rsidRDefault="0009505D" w:rsidP="00587C29">
            <w:pPr>
              <w:widowControl/>
              <w:snapToGrid w:val="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公務人員考績法</w:t>
            </w:r>
            <w:r w:rsidRPr="00370759">
              <w:rPr>
                <w:rFonts w:ascii="Times New Roman" w:eastAsia="標楷體" w:hAnsi="Times New Roman" w:cs="Times New Roman"/>
                <w:kern w:val="0"/>
                <w:szCs w:val="24"/>
              </w:rPr>
              <w:br/>
            </w:r>
            <w:r w:rsidRPr="00370759">
              <w:rPr>
                <w:rFonts w:ascii="Times New Roman" w:eastAsia="標楷體" w:hAnsi="Times New Roman" w:cs="Times New Roman"/>
                <w:kern w:val="0"/>
                <w:szCs w:val="24"/>
              </w:rPr>
              <w:t>公務人員考績法施行細則</w:t>
            </w:r>
          </w:p>
          <w:p w:rsidR="0009505D" w:rsidRPr="00370759" w:rsidRDefault="0009505D" w:rsidP="00587C29">
            <w:pPr>
              <w:widowControl/>
              <w:snapToGrid w:val="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公務員懲戒法</w:t>
            </w:r>
          </w:p>
        </w:tc>
        <w:tc>
          <w:tcPr>
            <w:tcW w:w="3072" w:type="dxa"/>
            <w:gridSpan w:val="2"/>
            <w:vAlign w:val="center"/>
          </w:tcPr>
          <w:p w:rsidR="0009505D" w:rsidRPr="007D170F" w:rsidRDefault="0009505D" w:rsidP="00587C29">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酒駕肇事</w:t>
            </w:r>
          </w:p>
        </w:tc>
        <w:tc>
          <w:tcPr>
            <w:tcW w:w="1837" w:type="dxa"/>
          </w:tcPr>
          <w:p w:rsidR="0009505D" w:rsidRPr="007D170F" w:rsidRDefault="0009505D" w:rsidP="00587C2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kern w:val="0"/>
                <w:szCs w:val="24"/>
              </w:rPr>
              <w:t>1.</w:t>
            </w:r>
            <w:r w:rsidRPr="007D170F">
              <w:rPr>
                <w:rFonts w:ascii="Times New Roman" w:eastAsia="標楷體" w:hAnsi="Times New Roman" w:cs="Times New Roman"/>
                <w:kern w:val="0"/>
                <w:szCs w:val="24"/>
              </w:rPr>
              <w:t>視肇事個案情節，予以記過一次至記一大過。</w:t>
            </w:r>
          </w:p>
          <w:p w:rsidR="0009505D" w:rsidRPr="007D170F" w:rsidRDefault="0009505D" w:rsidP="00587C2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2.</w:t>
            </w:r>
            <w:r w:rsidRPr="007D170F">
              <w:rPr>
                <w:rFonts w:ascii="Times New Roman" w:eastAsia="標楷體" w:hAnsi="Times New Roman" w:cs="Times New Roman"/>
                <w:szCs w:val="24"/>
              </w:rPr>
              <w:t>肇事情節嚴重，造成</w:t>
            </w:r>
            <w:r w:rsidRPr="007D170F">
              <w:rPr>
                <w:rFonts w:ascii="Times New Roman" w:eastAsia="標楷體" w:hAnsi="Times New Roman" w:cs="Times New Roman"/>
                <w:kern w:val="0"/>
                <w:szCs w:val="24"/>
              </w:rPr>
              <w:t>人員</w:t>
            </w:r>
            <w:r w:rsidRPr="007D170F">
              <w:rPr>
                <w:rFonts w:ascii="Times New Roman" w:eastAsia="標楷體" w:hAnsi="Times New Roman" w:cs="Times New Roman"/>
                <w:szCs w:val="24"/>
              </w:rPr>
              <w:t>重大傷亡或嚴重影響政府聲譽者：</w:t>
            </w:r>
          </w:p>
          <w:p w:rsidR="0009505D" w:rsidRPr="007D170F" w:rsidRDefault="0009505D" w:rsidP="00587C29">
            <w:pPr>
              <w:widowControl/>
              <w:snapToGrid w:val="0"/>
              <w:ind w:left="312" w:hangingChars="130" w:hanging="312"/>
              <w:jc w:val="both"/>
              <w:rPr>
                <w:rFonts w:ascii="Times New Roman" w:eastAsia="標楷體" w:hAnsi="Times New Roman" w:cs="Times New Roman"/>
                <w:kern w:val="0"/>
                <w:szCs w:val="24"/>
              </w:rPr>
            </w:pPr>
            <w:r w:rsidRPr="007D170F">
              <w:rPr>
                <w:rFonts w:ascii="Times New Roman" w:eastAsia="標楷體" w:hAnsi="Times New Roman" w:cs="Times New Roman"/>
                <w:kern w:val="0"/>
                <w:szCs w:val="24"/>
              </w:rPr>
              <w:t>(1)</w:t>
            </w:r>
            <w:r w:rsidRPr="007D170F">
              <w:rPr>
                <w:rFonts w:ascii="Times New Roman" w:eastAsia="標楷體" w:hAnsi="Times New Roman" w:cs="Times New Roman"/>
                <w:kern w:val="0"/>
                <w:szCs w:val="24"/>
              </w:rPr>
              <w:t>由主管長官依公務員懲戒法相關規定移付懲戒，並予停職。</w:t>
            </w:r>
          </w:p>
          <w:p w:rsidR="0009505D" w:rsidRPr="007D170F" w:rsidRDefault="0009505D" w:rsidP="00587C29">
            <w:pPr>
              <w:widowControl/>
              <w:snapToGrid w:val="0"/>
              <w:ind w:left="312" w:hangingChars="130" w:hanging="312"/>
              <w:jc w:val="both"/>
              <w:rPr>
                <w:rFonts w:ascii="Times New Roman" w:eastAsia="標楷體" w:hAnsi="Times New Roman" w:cs="Times New Roman"/>
                <w:kern w:val="0"/>
                <w:szCs w:val="24"/>
              </w:rPr>
            </w:pPr>
            <w:r w:rsidRPr="007D170F">
              <w:rPr>
                <w:rFonts w:ascii="Times New Roman" w:eastAsia="標楷體" w:hAnsi="Times New Roman" w:cs="Times New Roman"/>
                <w:kern w:val="0"/>
                <w:szCs w:val="24"/>
              </w:rPr>
              <w:t>(2)</w:t>
            </w:r>
            <w:r w:rsidRPr="007D170F">
              <w:rPr>
                <w:rFonts w:ascii="Times New Roman" w:eastAsia="標楷體" w:hAnsi="Times New Roman" w:cs="Times New Roman"/>
                <w:kern w:val="0"/>
                <w:szCs w:val="24"/>
              </w:rPr>
              <w:t>得辦理一次記二大過專案考績免職。</w:t>
            </w:r>
          </w:p>
        </w:tc>
        <w:tc>
          <w:tcPr>
            <w:tcW w:w="1554" w:type="dxa"/>
          </w:tcPr>
          <w:p w:rsidR="0009505D" w:rsidRPr="00370759" w:rsidRDefault="0009505D" w:rsidP="00587C29">
            <w:pPr>
              <w:widowControl/>
              <w:snapToGrid w:val="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p w:rsidR="0009505D" w:rsidRPr="00370759" w:rsidRDefault="0009505D" w:rsidP="00587C29">
            <w:pPr>
              <w:widowControl/>
              <w:snapToGrid w:val="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公務人員考績法</w:t>
            </w:r>
            <w:r w:rsidRPr="00370759">
              <w:rPr>
                <w:rFonts w:ascii="Times New Roman" w:eastAsia="標楷體" w:hAnsi="Times New Roman" w:cs="Times New Roman"/>
                <w:kern w:val="0"/>
                <w:szCs w:val="24"/>
              </w:rPr>
              <w:br/>
            </w:r>
            <w:r w:rsidRPr="00370759">
              <w:rPr>
                <w:rFonts w:ascii="Times New Roman" w:eastAsia="標楷體" w:hAnsi="Times New Roman" w:cs="Times New Roman"/>
                <w:kern w:val="0"/>
                <w:szCs w:val="24"/>
              </w:rPr>
              <w:t>公務人員考績法施行細則</w:t>
            </w:r>
          </w:p>
          <w:p w:rsidR="0009505D" w:rsidRPr="00370759" w:rsidRDefault="0009505D" w:rsidP="00587C29">
            <w:pPr>
              <w:widowControl/>
              <w:snapToGrid w:val="0"/>
              <w:rPr>
                <w:rFonts w:ascii="Times New Roman" w:eastAsia="標楷體" w:hAnsi="Times New Roman" w:cs="Times New Roman"/>
                <w:kern w:val="0"/>
                <w:szCs w:val="24"/>
              </w:rPr>
            </w:pPr>
            <w:r w:rsidRPr="00370759">
              <w:rPr>
                <w:rFonts w:ascii="Times New Roman" w:eastAsia="標楷體" w:hAnsi="Times New Roman" w:cs="Times New Roman"/>
                <w:kern w:val="0"/>
                <w:szCs w:val="24"/>
              </w:rPr>
              <w:t>公務員懲戒法</w:t>
            </w:r>
          </w:p>
        </w:tc>
        <w:tc>
          <w:tcPr>
            <w:tcW w:w="1657" w:type="dxa"/>
          </w:tcPr>
          <w:p w:rsidR="0009505D" w:rsidRDefault="0009505D" w:rsidP="0009505D">
            <w:pPr>
              <w:pStyle w:val="a3"/>
              <w:widowControl/>
              <w:numPr>
                <w:ilvl w:val="0"/>
                <w:numId w:val="3"/>
              </w:numPr>
              <w:snapToGrid w:val="0"/>
              <w:ind w:leftChars="0"/>
              <w:jc w:val="both"/>
              <w:rPr>
                <w:rFonts w:ascii="Times New Roman" w:eastAsia="標楷體" w:hAnsi="Times New Roman" w:cs="Times New Roman"/>
                <w:color w:val="FF0000"/>
                <w:kern w:val="0"/>
                <w:szCs w:val="24"/>
                <w:u w:val="single"/>
              </w:rPr>
            </w:pPr>
            <w:r w:rsidRPr="0043370F">
              <w:rPr>
                <w:rFonts w:ascii="Times New Roman" w:eastAsia="標楷體" w:hAnsi="Times New Roman" w:cs="Times New Roman" w:hint="eastAsia"/>
                <w:color w:val="FF0000"/>
                <w:kern w:val="0"/>
                <w:szCs w:val="24"/>
                <w:u w:val="single"/>
              </w:rPr>
              <w:t>參考</w:t>
            </w:r>
            <w:r w:rsidRPr="0043370F">
              <w:rPr>
                <w:rFonts w:ascii="Times New Roman" w:eastAsia="標楷體" w:hAnsi="Times New Roman" w:cs="Times New Roman"/>
                <w:color w:val="FF0000"/>
                <w:kern w:val="0"/>
                <w:szCs w:val="24"/>
                <w:u w:val="single"/>
              </w:rPr>
              <w:t>刑法及</w:t>
            </w:r>
            <w:r w:rsidR="005C5FE9">
              <w:rPr>
                <w:rFonts w:ascii="Times New Roman" w:eastAsia="標楷體" w:hAnsi="Times New Roman" w:cs="Times New Roman" w:hint="eastAsia"/>
                <w:color w:val="FF0000"/>
                <w:kern w:val="0"/>
                <w:szCs w:val="24"/>
                <w:u w:val="single"/>
              </w:rPr>
              <w:t>道路交通管理處罰條例（以下簡稱</w:t>
            </w:r>
            <w:r w:rsidRPr="0043370F">
              <w:rPr>
                <w:rFonts w:ascii="Times New Roman" w:eastAsia="標楷體" w:hAnsi="Times New Roman" w:cs="Times New Roman"/>
                <w:color w:val="FF0000"/>
                <w:kern w:val="0"/>
                <w:szCs w:val="24"/>
                <w:u w:val="single"/>
              </w:rPr>
              <w:t>道交條例</w:t>
            </w:r>
            <w:r w:rsidR="005C5FE9">
              <w:rPr>
                <w:rFonts w:ascii="Times New Roman" w:eastAsia="標楷體" w:hAnsi="Times New Roman" w:cs="Times New Roman" w:hint="eastAsia"/>
                <w:color w:val="FF0000"/>
                <w:kern w:val="0"/>
                <w:szCs w:val="24"/>
                <w:u w:val="single"/>
              </w:rPr>
              <w:t>）</w:t>
            </w:r>
            <w:r w:rsidRPr="0043370F">
              <w:rPr>
                <w:rFonts w:ascii="Times New Roman" w:eastAsia="標楷體" w:hAnsi="Times New Roman" w:cs="Times New Roman" w:hint="eastAsia"/>
                <w:color w:val="FF0000"/>
                <w:kern w:val="0"/>
                <w:szCs w:val="24"/>
                <w:u w:val="single"/>
              </w:rPr>
              <w:t>之規定</w:t>
            </w:r>
            <w:r w:rsidRPr="0043370F">
              <w:rPr>
                <w:rFonts w:ascii="Times New Roman" w:eastAsia="標楷體" w:hAnsi="Times New Roman" w:cs="Times New Roman"/>
                <w:color w:val="FF0000"/>
                <w:kern w:val="0"/>
                <w:szCs w:val="24"/>
                <w:u w:val="single"/>
              </w:rPr>
              <w:t>，</w:t>
            </w:r>
            <w:r w:rsidRPr="0043370F">
              <w:rPr>
                <w:rFonts w:ascii="Times New Roman" w:eastAsia="標楷體" w:hAnsi="Times New Roman" w:cs="Times New Roman" w:hint="eastAsia"/>
                <w:color w:val="FF0000"/>
                <w:kern w:val="0"/>
                <w:szCs w:val="24"/>
                <w:u w:val="single"/>
              </w:rPr>
              <w:t>依酒駕肇事程度訂定不同程度之罰則。</w:t>
            </w:r>
          </w:p>
          <w:p w:rsidR="0009505D" w:rsidRPr="0043370F" w:rsidRDefault="00762C07" w:rsidP="00E63954">
            <w:pPr>
              <w:pStyle w:val="a3"/>
              <w:widowControl/>
              <w:numPr>
                <w:ilvl w:val="0"/>
                <w:numId w:val="3"/>
              </w:numPr>
              <w:snapToGrid w:val="0"/>
              <w:ind w:leftChars="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如</w:t>
            </w:r>
            <w:r w:rsidR="00E63954" w:rsidRPr="004D7B0D">
              <w:rPr>
                <w:rFonts w:ascii="Times New Roman" w:eastAsia="標楷體" w:hAnsi="Times New Roman" w:cs="Times New Roman" w:hint="eastAsia"/>
                <w:color w:val="FF0000"/>
                <w:kern w:val="0"/>
                <w:szCs w:val="24"/>
                <w:u w:val="single"/>
              </w:rPr>
              <w:t>酒駕</w:t>
            </w:r>
            <w:r w:rsidR="00E63954" w:rsidRPr="004D7B0D">
              <w:rPr>
                <w:rFonts w:ascii="Times New Roman" w:eastAsia="標楷體" w:hAnsi="Times New Roman" w:cs="Times New Roman" w:hint="eastAsia"/>
                <w:color w:val="FF0000"/>
                <w:szCs w:val="24"/>
                <w:u w:val="single"/>
              </w:rPr>
              <w:t>肇事致人於死或重傷，或酒駕肇事後逃逸者</w:t>
            </w:r>
            <w:r w:rsidR="00E63954">
              <w:rPr>
                <w:rFonts w:ascii="Times New Roman" w:eastAsia="標楷體" w:hAnsi="Times New Roman" w:cs="Times New Roman" w:hint="eastAsia"/>
                <w:color w:val="FF0000"/>
                <w:szCs w:val="24"/>
                <w:u w:val="single"/>
              </w:rPr>
              <w:t>，</w:t>
            </w:r>
            <w:r w:rsidR="000F18F0">
              <w:rPr>
                <w:rFonts w:ascii="Times New Roman" w:eastAsia="標楷體" w:hAnsi="Times New Roman" w:cs="Times New Roman" w:hint="eastAsia"/>
                <w:color w:val="FF0000"/>
                <w:kern w:val="0"/>
                <w:szCs w:val="24"/>
                <w:u w:val="single"/>
              </w:rPr>
              <w:t>得</w:t>
            </w:r>
            <w:r w:rsidR="00E63954">
              <w:rPr>
                <w:rFonts w:ascii="Times New Roman" w:eastAsia="標楷體" w:hAnsi="Times New Roman" w:cs="Times New Roman" w:hint="eastAsia"/>
                <w:color w:val="FF0000"/>
                <w:kern w:val="0"/>
                <w:szCs w:val="24"/>
                <w:u w:val="single"/>
              </w:rPr>
              <w:t>由主管機關選擇</w:t>
            </w:r>
            <w:r w:rsidR="00E63954" w:rsidRPr="004D7B0D">
              <w:rPr>
                <w:rFonts w:ascii="Times New Roman" w:eastAsia="標楷體" w:hAnsi="Times New Roman" w:cs="Times New Roman" w:hint="eastAsia"/>
                <w:color w:val="FF0000"/>
                <w:kern w:val="0"/>
                <w:szCs w:val="24"/>
                <w:u w:val="single"/>
              </w:rPr>
              <w:t>移付懲戒</w:t>
            </w:r>
            <w:r w:rsidR="00E63954">
              <w:rPr>
                <w:rFonts w:ascii="Times New Roman" w:eastAsia="標楷體" w:hAnsi="Times New Roman" w:cs="Times New Roman" w:hint="eastAsia"/>
                <w:color w:val="FF0000"/>
                <w:kern w:val="0"/>
                <w:szCs w:val="24"/>
                <w:u w:val="single"/>
              </w:rPr>
              <w:t>，或</w:t>
            </w:r>
            <w:r w:rsidR="0009505D" w:rsidRPr="001A490E">
              <w:rPr>
                <w:rFonts w:ascii="Times New Roman" w:eastAsia="標楷體" w:hAnsi="Times New Roman" w:cs="Times New Roman" w:hint="eastAsia"/>
                <w:color w:val="FF0000"/>
                <w:szCs w:val="24"/>
                <w:u w:val="single"/>
              </w:rPr>
              <w:t>逕予</w:t>
            </w:r>
            <w:r w:rsidR="0009505D" w:rsidRPr="001A490E">
              <w:rPr>
                <w:rFonts w:ascii="Times New Roman" w:eastAsia="標楷體" w:hAnsi="Times New Roman" w:cs="Times New Roman"/>
                <w:color w:val="FF0000"/>
                <w:kern w:val="0"/>
                <w:szCs w:val="24"/>
                <w:u w:val="single"/>
              </w:rPr>
              <w:t>辦理一次記二大過專案考績免職</w:t>
            </w:r>
            <w:r w:rsidR="0009505D">
              <w:rPr>
                <w:rFonts w:ascii="Times New Roman" w:eastAsia="標楷體" w:hAnsi="Times New Roman" w:cs="Times New Roman" w:hint="eastAsia"/>
                <w:color w:val="FF0000"/>
                <w:kern w:val="0"/>
                <w:szCs w:val="24"/>
                <w:u w:val="single"/>
              </w:rPr>
              <w:t>。</w:t>
            </w:r>
          </w:p>
        </w:tc>
      </w:tr>
      <w:tr w:rsidR="00C043E5" w:rsidRPr="007D170F" w:rsidTr="00087665">
        <w:trPr>
          <w:trHeight w:val="1029"/>
        </w:trPr>
        <w:tc>
          <w:tcPr>
            <w:tcW w:w="443" w:type="dxa"/>
            <w:vMerge w:val="restart"/>
            <w:vAlign w:val="center"/>
          </w:tcPr>
          <w:p w:rsidR="00C043E5" w:rsidRPr="00087665" w:rsidRDefault="00C043E5" w:rsidP="00587C29">
            <w:pPr>
              <w:widowControl/>
              <w:snapToGrid w:val="0"/>
              <w:jc w:val="center"/>
              <w:rPr>
                <w:rFonts w:ascii="Times New Roman" w:eastAsia="標楷體" w:hAnsi="Times New Roman" w:cs="Times New Roman"/>
                <w:kern w:val="0"/>
                <w:szCs w:val="24"/>
                <w:u w:val="single"/>
              </w:rPr>
            </w:pPr>
            <w:r w:rsidRPr="00087665">
              <w:rPr>
                <w:rFonts w:ascii="Times New Roman" w:eastAsia="標楷體" w:hAnsi="Times New Roman" w:cs="Times New Roman"/>
                <w:color w:val="FF0000"/>
                <w:kern w:val="0"/>
                <w:szCs w:val="24"/>
                <w:u w:val="single"/>
              </w:rPr>
              <w:t>其他</w:t>
            </w:r>
            <w:r w:rsidR="00087665" w:rsidRPr="00087665">
              <w:rPr>
                <w:rFonts w:ascii="Times New Roman" w:eastAsia="標楷體" w:hAnsi="Times New Roman" w:cs="Times New Roman" w:hint="eastAsia"/>
                <w:color w:val="FF0000"/>
                <w:kern w:val="0"/>
                <w:szCs w:val="24"/>
                <w:u w:val="single"/>
              </w:rPr>
              <w:t>違規情事</w:t>
            </w:r>
          </w:p>
        </w:tc>
        <w:tc>
          <w:tcPr>
            <w:tcW w:w="2613" w:type="dxa"/>
            <w:vAlign w:val="center"/>
          </w:tcPr>
          <w:p w:rsidR="00C043E5" w:rsidRPr="00D472FE" w:rsidRDefault="00C043E5" w:rsidP="00587C29">
            <w:pPr>
              <w:snapToGrid w:val="0"/>
              <w:ind w:left="2"/>
              <w:jc w:val="both"/>
              <w:rPr>
                <w:rFonts w:ascii="Times New Roman" w:eastAsia="標楷體" w:hAnsi="Times New Roman" w:cs="Times New Roman"/>
                <w:color w:val="FF0000"/>
                <w:kern w:val="0"/>
                <w:szCs w:val="24"/>
                <w:u w:val="single"/>
              </w:rPr>
            </w:pPr>
            <w:r w:rsidRPr="00D472FE">
              <w:rPr>
                <w:rFonts w:ascii="Times New Roman" w:eastAsia="標楷體" w:hAnsi="Times New Roman" w:cs="Times New Roman"/>
                <w:color w:val="FF0000"/>
                <w:kern w:val="0"/>
                <w:szCs w:val="24"/>
                <w:u w:val="single"/>
              </w:rPr>
              <w:t>不依指示停車接受檢測稽查或拒絕接受測試檢定</w:t>
            </w:r>
          </w:p>
        </w:tc>
        <w:tc>
          <w:tcPr>
            <w:tcW w:w="1835" w:type="dxa"/>
            <w:vAlign w:val="center"/>
          </w:tcPr>
          <w:p w:rsidR="00C043E5" w:rsidRPr="00D472FE" w:rsidRDefault="00C043E5" w:rsidP="00587C29">
            <w:pPr>
              <w:pStyle w:val="a3"/>
              <w:widowControl/>
              <w:snapToGrid w:val="0"/>
              <w:ind w:leftChars="0" w:left="0"/>
              <w:jc w:val="center"/>
              <w:rPr>
                <w:rFonts w:ascii="Times New Roman" w:eastAsia="標楷體" w:hAnsi="Times New Roman" w:cs="Times New Roman"/>
                <w:color w:val="FF0000"/>
                <w:kern w:val="0"/>
                <w:szCs w:val="24"/>
                <w:u w:val="single"/>
              </w:rPr>
            </w:pPr>
            <w:r w:rsidRPr="00D472FE">
              <w:rPr>
                <w:rFonts w:ascii="Times New Roman" w:eastAsia="標楷體" w:hAnsi="Times New Roman" w:cs="Times New Roman"/>
                <w:color w:val="FF0000"/>
                <w:kern w:val="0"/>
                <w:szCs w:val="24"/>
                <w:u w:val="single"/>
              </w:rPr>
              <w:t>記過</w:t>
            </w:r>
            <w:r w:rsidRPr="00D472FE">
              <w:rPr>
                <w:rFonts w:ascii="Times New Roman" w:eastAsia="標楷體" w:hAnsi="Times New Roman" w:cs="Times New Roman" w:hint="eastAsia"/>
                <w:color w:val="FF0000"/>
                <w:kern w:val="0"/>
                <w:szCs w:val="24"/>
                <w:u w:val="single"/>
              </w:rPr>
              <w:t>二</w:t>
            </w:r>
            <w:r w:rsidRPr="00D472FE">
              <w:rPr>
                <w:rFonts w:ascii="Times New Roman" w:eastAsia="標楷體" w:hAnsi="Times New Roman" w:cs="Times New Roman"/>
                <w:color w:val="FF0000"/>
                <w:kern w:val="0"/>
                <w:szCs w:val="24"/>
                <w:u w:val="single"/>
              </w:rPr>
              <w:t>次</w:t>
            </w:r>
          </w:p>
        </w:tc>
        <w:tc>
          <w:tcPr>
            <w:tcW w:w="1554" w:type="dxa"/>
            <w:vAlign w:val="center"/>
          </w:tcPr>
          <w:p w:rsidR="00C043E5" w:rsidRPr="00D472FE" w:rsidRDefault="00C043E5" w:rsidP="00587C29">
            <w:pPr>
              <w:pStyle w:val="a3"/>
              <w:widowControl/>
              <w:snapToGrid w:val="0"/>
              <w:ind w:leftChars="0" w:left="0"/>
              <w:rPr>
                <w:rFonts w:ascii="Times New Roman" w:eastAsia="標楷體" w:hAnsi="Times New Roman" w:cs="Times New Roman"/>
                <w:color w:val="FF0000"/>
                <w:kern w:val="0"/>
                <w:szCs w:val="24"/>
                <w:u w:val="single"/>
              </w:rPr>
            </w:pPr>
            <w:r w:rsidRPr="00D472FE">
              <w:rPr>
                <w:rFonts w:ascii="Times New Roman" w:eastAsia="標楷體" w:hAnsi="Times New Roman" w:cs="Times New Roman"/>
                <w:color w:val="FF0000"/>
                <w:kern w:val="0"/>
                <w:szCs w:val="24"/>
                <w:u w:val="single"/>
              </w:rPr>
              <w:t>各機關自訂之獎懲標準表</w:t>
            </w:r>
          </w:p>
        </w:tc>
        <w:tc>
          <w:tcPr>
            <w:tcW w:w="3072" w:type="dxa"/>
            <w:gridSpan w:val="2"/>
            <w:vAlign w:val="center"/>
          </w:tcPr>
          <w:p w:rsidR="00C043E5" w:rsidRPr="007D170F" w:rsidRDefault="00C043E5" w:rsidP="00587C29">
            <w:pPr>
              <w:snapToGrid w:val="0"/>
              <w:jc w:val="both"/>
              <w:rPr>
                <w:rFonts w:ascii="Times New Roman" w:eastAsia="標楷體" w:hAnsi="Times New Roman" w:cs="Times New Roman"/>
                <w:szCs w:val="24"/>
              </w:rPr>
            </w:pPr>
          </w:p>
        </w:tc>
        <w:tc>
          <w:tcPr>
            <w:tcW w:w="1837" w:type="dxa"/>
            <w:vAlign w:val="center"/>
          </w:tcPr>
          <w:p w:rsidR="00C043E5" w:rsidRPr="0076169E" w:rsidRDefault="00C043E5" w:rsidP="00587C29">
            <w:pPr>
              <w:snapToGrid w:val="0"/>
              <w:jc w:val="center"/>
              <w:rPr>
                <w:rFonts w:ascii="Times New Roman" w:eastAsia="標楷體" w:hAnsi="Times New Roman" w:cs="Times New Roman"/>
                <w:kern w:val="0"/>
                <w:szCs w:val="24"/>
              </w:rPr>
            </w:pPr>
          </w:p>
        </w:tc>
        <w:tc>
          <w:tcPr>
            <w:tcW w:w="1554" w:type="dxa"/>
            <w:vAlign w:val="center"/>
          </w:tcPr>
          <w:p w:rsidR="00C043E5" w:rsidRPr="0076169E" w:rsidRDefault="00C043E5" w:rsidP="00587C29">
            <w:pPr>
              <w:snapToGrid w:val="0"/>
              <w:rPr>
                <w:rFonts w:ascii="Times New Roman" w:eastAsia="標楷體" w:hAnsi="Times New Roman" w:cs="Times New Roman"/>
                <w:kern w:val="0"/>
                <w:szCs w:val="24"/>
              </w:rPr>
            </w:pPr>
          </w:p>
        </w:tc>
        <w:tc>
          <w:tcPr>
            <w:tcW w:w="1657" w:type="dxa"/>
          </w:tcPr>
          <w:p w:rsidR="00C043E5" w:rsidRPr="00411C1E" w:rsidRDefault="00C043E5" w:rsidP="0009505D">
            <w:pPr>
              <w:pStyle w:val="a3"/>
              <w:numPr>
                <w:ilvl w:val="0"/>
                <w:numId w:val="1"/>
              </w:numPr>
              <w:snapToGrid w:val="0"/>
              <w:ind w:leftChars="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由原</w:t>
            </w:r>
            <w:r w:rsidRPr="009C1AFC">
              <w:rPr>
                <w:rFonts w:ascii="Times New Roman" w:eastAsia="標楷體" w:hAnsi="Times New Roman" w:cs="Times New Roman" w:hint="eastAsia"/>
                <w:color w:val="FF0000"/>
                <w:kern w:val="0"/>
                <w:szCs w:val="24"/>
                <w:u w:val="single"/>
              </w:rPr>
              <w:t>「</w:t>
            </w:r>
            <w:r w:rsidRPr="009C1AFC">
              <w:rPr>
                <w:rFonts w:ascii="Times New Roman" w:eastAsia="標楷體" w:hAnsi="Times New Roman" w:cs="Times New Roman"/>
                <w:color w:val="FF0000"/>
                <w:kern w:val="0"/>
                <w:szCs w:val="24"/>
                <w:u w:val="single"/>
              </w:rPr>
              <w:t>酒駕未肇事</w:t>
            </w:r>
            <w:r w:rsidRPr="009C1AFC">
              <w:rPr>
                <w:rFonts w:ascii="Times New Roman" w:eastAsia="標楷體" w:hAnsi="Times New Roman" w:cs="Times New Roman" w:hint="eastAsia"/>
                <w:color w:val="FF0000"/>
                <w:kern w:val="0"/>
                <w:szCs w:val="24"/>
                <w:u w:val="single"/>
              </w:rPr>
              <w:t>」項下</w:t>
            </w:r>
            <w:r>
              <w:rPr>
                <w:rFonts w:ascii="Times New Roman" w:eastAsia="標楷體" w:hAnsi="Times New Roman" w:cs="Times New Roman" w:hint="eastAsia"/>
                <w:color w:val="FF0000"/>
                <w:kern w:val="0"/>
                <w:szCs w:val="24"/>
                <w:u w:val="single"/>
              </w:rPr>
              <w:t>移列</w:t>
            </w:r>
            <w:r w:rsidRPr="009C1AFC">
              <w:rPr>
                <w:rFonts w:ascii="Times New Roman" w:eastAsia="標楷體" w:hAnsi="Times New Roman" w:cs="Times New Roman" w:hint="eastAsia"/>
                <w:color w:val="FF0000"/>
                <w:kern w:val="0"/>
                <w:szCs w:val="24"/>
                <w:u w:val="single"/>
              </w:rPr>
              <w:t>。</w:t>
            </w:r>
          </w:p>
          <w:p w:rsidR="00C043E5" w:rsidRPr="009C1AFC" w:rsidRDefault="00C043E5" w:rsidP="00762C07">
            <w:pPr>
              <w:pStyle w:val="a3"/>
              <w:numPr>
                <w:ilvl w:val="0"/>
                <w:numId w:val="1"/>
              </w:numPr>
              <w:snapToGrid w:val="0"/>
              <w:ind w:leftChars="0"/>
              <w:jc w:val="both"/>
              <w:rPr>
                <w:rFonts w:ascii="Times New Roman" w:eastAsia="標楷體" w:hAnsi="Times New Roman" w:cs="Times New Roman"/>
                <w:kern w:val="0"/>
                <w:szCs w:val="24"/>
                <w:u w:val="single"/>
              </w:rPr>
            </w:pPr>
            <w:r>
              <w:rPr>
                <w:rFonts w:ascii="Times New Roman" w:eastAsia="標楷體" w:hAnsi="Times New Roman" w:cs="Times New Roman" w:hint="eastAsia"/>
                <w:color w:val="FF0000"/>
                <w:kern w:val="0"/>
                <w:szCs w:val="24"/>
                <w:u w:val="single"/>
              </w:rPr>
              <w:t>考量</w:t>
            </w:r>
            <w:r w:rsidRPr="00411C1E">
              <w:rPr>
                <w:rFonts w:ascii="Times New Roman" w:eastAsia="標楷體" w:hAnsi="Times New Roman" w:cs="Times New Roman" w:hint="eastAsia"/>
                <w:color w:val="FF0000"/>
                <w:kern w:val="0"/>
                <w:szCs w:val="24"/>
                <w:u w:val="single"/>
              </w:rPr>
              <w:t>道交條例</w:t>
            </w:r>
            <w:r>
              <w:rPr>
                <w:rFonts w:ascii="Times New Roman" w:eastAsia="標楷體" w:hAnsi="Times New Roman" w:cs="Times New Roman" w:hint="eastAsia"/>
                <w:color w:val="FF0000"/>
                <w:kern w:val="0"/>
                <w:szCs w:val="24"/>
                <w:u w:val="single"/>
              </w:rPr>
              <w:t>修正後，大幅提高</w:t>
            </w:r>
            <w:r w:rsidRPr="00411C1E">
              <w:rPr>
                <w:rFonts w:ascii="Times New Roman" w:eastAsia="標楷體" w:hAnsi="Times New Roman" w:cs="Times New Roman"/>
                <w:color w:val="FF0000"/>
                <w:kern w:val="0"/>
                <w:szCs w:val="24"/>
                <w:u w:val="single"/>
              </w:rPr>
              <w:t>不依指示停車接受檢測稽查或拒絕接受測試檢定</w:t>
            </w:r>
            <w:r w:rsidRPr="00411C1E">
              <w:rPr>
                <w:rFonts w:ascii="Times New Roman" w:eastAsia="標楷體" w:hAnsi="Times New Roman" w:cs="Times New Roman" w:hint="eastAsia"/>
                <w:color w:val="FF0000"/>
                <w:kern w:val="0"/>
                <w:szCs w:val="24"/>
                <w:u w:val="single"/>
              </w:rPr>
              <w:t>之</w:t>
            </w:r>
            <w:r>
              <w:rPr>
                <w:rFonts w:ascii="Times New Roman" w:eastAsia="標楷體" w:hAnsi="Times New Roman" w:cs="Times New Roman" w:hint="eastAsia"/>
                <w:color w:val="FF0000"/>
                <w:kern w:val="0"/>
                <w:szCs w:val="24"/>
                <w:u w:val="single"/>
              </w:rPr>
              <w:t>罰則，爰配合提高懲處額度</w:t>
            </w:r>
            <w:r w:rsidRPr="00411C1E">
              <w:rPr>
                <w:rFonts w:ascii="Times New Roman" w:eastAsia="標楷體" w:hAnsi="Times New Roman" w:cs="Times New Roman" w:hint="eastAsia"/>
                <w:color w:val="FF0000"/>
                <w:kern w:val="0"/>
                <w:szCs w:val="24"/>
                <w:u w:val="single"/>
              </w:rPr>
              <w:t>。</w:t>
            </w:r>
          </w:p>
        </w:tc>
      </w:tr>
      <w:tr w:rsidR="00C043E5" w:rsidRPr="007D170F" w:rsidTr="00087665">
        <w:trPr>
          <w:trHeight w:val="1029"/>
        </w:trPr>
        <w:tc>
          <w:tcPr>
            <w:tcW w:w="443" w:type="dxa"/>
            <w:vMerge/>
            <w:vAlign w:val="center"/>
          </w:tcPr>
          <w:p w:rsidR="00C043E5" w:rsidRPr="007D170F" w:rsidRDefault="00C043E5" w:rsidP="00587C29">
            <w:pPr>
              <w:widowControl/>
              <w:snapToGrid w:val="0"/>
              <w:jc w:val="center"/>
              <w:rPr>
                <w:rFonts w:ascii="Times New Roman" w:eastAsia="標楷體" w:hAnsi="Times New Roman" w:cs="Times New Roman"/>
                <w:kern w:val="0"/>
                <w:szCs w:val="24"/>
              </w:rPr>
            </w:pPr>
          </w:p>
        </w:tc>
        <w:tc>
          <w:tcPr>
            <w:tcW w:w="2613" w:type="dxa"/>
            <w:vAlign w:val="center"/>
          </w:tcPr>
          <w:p w:rsidR="00C043E5" w:rsidRPr="007D170F" w:rsidRDefault="00C043E5" w:rsidP="00587C29">
            <w:pPr>
              <w:snapToGrid w:val="0"/>
              <w:ind w:left="2"/>
              <w:jc w:val="both"/>
              <w:rPr>
                <w:rFonts w:ascii="Times New Roman" w:eastAsia="標楷體" w:hAnsi="Times New Roman" w:cs="Times New Roman"/>
                <w:kern w:val="0"/>
                <w:szCs w:val="24"/>
              </w:rPr>
            </w:pPr>
            <w:r w:rsidRPr="0076169E">
              <w:rPr>
                <w:rFonts w:ascii="Times New Roman" w:eastAsia="標楷體" w:hAnsi="Times New Roman" w:cs="Times New Roman"/>
                <w:color w:val="FF0000"/>
                <w:kern w:val="0"/>
                <w:szCs w:val="24"/>
                <w:u w:val="single"/>
              </w:rPr>
              <w:t>五年內有第二次以上之酒駕累犯違規</w:t>
            </w:r>
          </w:p>
        </w:tc>
        <w:tc>
          <w:tcPr>
            <w:tcW w:w="1835" w:type="dxa"/>
            <w:vAlign w:val="center"/>
          </w:tcPr>
          <w:p w:rsidR="00C043E5" w:rsidRPr="007D170F" w:rsidRDefault="00C043E5" w:rsidP="00587C29">
            <w:pPr>
              <w:pStyle w:val="a3"/>
              <w:widowControl/>
              <w:snapToGrid w:val="0"/>
              <w:ind w:leftChars="0" w:left="0"/>
              <w:jc w:val="both"/>
              <w:rPr>
                <w:rFonts w:ascii="Times New Roman" w:eastAsia="標楷體" w:hAnsi="Times New Roman" w:cs="Times New Roman"/>
                <w:kern w:val="0"/>
                <w:szCs w:val="24"/>
              </w:rPr>
            </w:pPr>
            <w:r w:rsidRPr="006E671F">
              <w:rPr>
                <w:rFonts w:ascii="Times New Roman" w:eastAsia="標楷體" w:hAnsi="Times New Roman" w:cs="Times New Roman" w:hint="eastAsia"/>
                <w:color w:val="FF0000"/>
                <w:kern w:val="0"/>
                <w:szCs w:val="24"/>
                <w:u w:val="single"/>
              </w:rPr>
              <w:t>由主管機關依公務員懲戒法相關規定移付懲戒</w:t>
            </w:r>
          </w:p>
        </w:tc>
        <w:tc>
          <w:tcPr>
            <w:tcW w:w="1554" w:type="dxa"/>
            <w:vAlign w:val="center"/>
          </w:tcPr>
          <w:p w:rsidR="00C043E5" w:rsidRPr="00370759" w:rsidRDefault="00C043E5" w:rsidP="00587C29">
            <w:pPr>
              <w:pStyle w:val="a3"/>
              <w:widowControl/>
              <w:snapToGrid w:val="0"/>
              <w:ind w:leftChars="0" w:left="0"/>
              <w:rPr>
                <w:rFonts w:ascii="Times New Roman" w:eastAsia="標楷體" w:hAnsi="Times New Roman" w:cs="Times New Roman"/>
                <w:kern w:val="0"/>
                <w:szCs w:val="24"/>
              </w:rPr>
            </w:pPr>
            <w:r w:rsidRPr="006E671F">
              <w:rPr>
                <w:rFonts w:ascii="Times New Roman" w:eastAsia="標楷體" w:hAnsi="Times New Roman" w:cs="Times New Roman" w:hint="eastAsia"/>
                <w:color w:val="FF0000"/>
                <w:kern w:val="0"/>
                <w:szCs w:val="24"/>
                <w:u w:val="single"/>
              </w:rPr>
              <w:t>公務員懲戒法</w:t>
            </w:r>
          </w:p>
        </w:tc>
        <w:tc>
          <w:tcPr>
            <w:tcW w:w="3072" w:type="dxa"/>
            <w:gridSpan w:val="2"/>
            <w:vAlign w:val="center"/>
          </w:tcPr>
          <w:p w:rsidR="00C043E5" w:rsidRPr="007D170F" w:rsidRDefault="00C043E5" w:rsidP="00587C29">
            <w:pPr>
              <w:snapToGrid w:val="0"/>
              <w:jc w:val="both"/>
              <w:rPr>
                <w:rFonts w:ascii="Times New Roman" w:eastAsia="標楷體" w:hAnsi="Times New Roman" w:cs="Times New Roman"/>
                <w:kern w:val="0"/>
                <w:szCs w:val="24"/>
              </w:rPr>
            </w:pPr>
          </w:p>
        </w:tc>
        <w:tc>
          <w:tcPr>
            <w:tcW w:w="1837" w:type="dxa"/>
            <w:vAlign w:val="center"/>
          </w:tcPr>
          <w:p w:rsidR="00C043E5" w:rsidRPr="0076169E" w:rsidRDefault="00C043E5" w:rsidP="00587C29">
            <w:pPr>
              <w:snapToGrid w:val="0"/>
              <w:jc w:val="center"/>
              <w:rPr>
                <w:rFonts w:ascii="Times New Roman" w:eastAsia="標楷體" w:hAnsi="Times New Roman" w:cs="Times New Roman"/>
                <w:kern w:val="0"/>
                <w:szCs w:val="24"/>
              </w:rPr>
            </w:pPr>
          </w:p>
        </w:tc>
        <w:tc>
          <w:tcPr>
            <w:tcW w:w="1554" w:type="dxa"/>
            <w:vAlign w:val="center"/>
          </w:tcPr>
          <w:p w:rsidR="00C043E5" w:rsidRPr="0076169E" w:rsidRDefault="00C043E5" w:rsidP="00587C29">
            <w:pPr>
              <w:snapToGrid w:val="0"/>
              <w:rPr>
                <w:rFonts w:ascii="Times New Roman" w:eastAsia="標楷體" w:hAnsi="Times New Roman" w:cs="Times New Roman"/>
                <w:kern w:val="0"/>
                <w:szCs w:val="24"/>
              </w:rPr>
            </w:pPr>
          </w:p>
        </w:tc>
        <w:tc>
          <w:tcPr>
            <w:tcW w:w="1657" w:type="dxa"/>
          </w:tcPr>
          <w:p w:rsidR="00C043E5" w:rsidRPr="008B7442" w:rsidRDefault="00C043E5" w:rsidP="0009505D">
            <w:pPr>
              <w:pStyle w:val="a3"/>
              <w:numPr>
                <w:ilvl w:val="0"/>
                <w:numId w:val="2"/>
              </w:numPr>
              <w:snapToGrid w:val="0"/>
              <w:ind w:leftChars="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由原</w:t>
            </w:r>
            <w:r w:rsidRPr="009C1AFC">
              <w:rPr>
                <w:rFonts w:ascii="Times New Roman" w:eastAsia="標楷體" w:hAnsi="Times New Roman" w:cs="Times New Roman" w:hint="eastAsia"/>
                <w:color w:val="FF0000"/>
                <w:kern w:val="0"/>
                <w:szCs w:val="24"/>
                <w:u w:val="single"/>
              </w:rPr>
              <w:t>「</w:t>
            </w:r>
            <w:r w:rsidRPr="009C1AFC">
              <w:rPr>
                <w:rFonts w:ascii="Times New Roman" w:eastAsia="標楷體" w:hAnsi="Times New Roman" w:cs="Times New Roman"/>
                <w:color w:val="FF0000"/>
                <w:kern w:val="0"/>
                <w:szCs w:val="24"/>
                <w:u w:val="single"/>
              </w:rPr>
              <w:t>酒駕未肇事</w:t>
            </w:r>
            <w:r w:rsidRPr="009C1AFC">
              <w:rPr>
                <w:rFonts w:ascii="Times New Roman" w:eastAsia="標楷體" w:hAnsi="Times New Roman" w:cs="Times New Roman" w:hint="eastAsia"/>
                <w:color w:val="FF0000"/>
                <w:kern w:val="0"/>
                <w:szCs w:val="24"/>
                <w:u w:val="single"/>
              </w:rPr>
              <w:t>」項下</w:t>
            </w:r>
            <w:r>
              <w:rPr>
                <w:rFonts w:ascii="Times New Roman" w:eastAsia="標楷體" w:hAnsi="Times New Roman" w:cs="Times New Roman" w:hint="eastAsia"/>
                <w:color w:val="FF0000"/>
                <w:kern w:val="0"/>
                <w:szCs w:val="24"/>
                <w:u w:val="single"/>
              </w:rPr>
              <w:t>移列</w:t>
            </w:r>
            <w:r w:rsidRPr="009C1AFC">
              <w:rPr>
                <w:rFonts w:ascii="Times New Roman" w:eastAsia="標楷體" w:hAnsi="Times New Roman" w:cs="Times New Roman" w:hint="eastAsia"/>
                <w:color w:val="FF0000"/>
                <w:kern w:val="0"/>
                <w:szCs w:val="24"/>
                <w:u w:val="single"/>
              </w:rPr>
              <w:t>。</w:t>
            </w:r>
          </w:p>
          <w:p w:rsidR="00C043E5" w:rsidRDefault="00C043E5" w:rsidP="0009505D">
            <w:pPr>
              <w:pStyle w:val="a3"/>
              <w:numPr>
                <w:ilvl w:val="0"/>
                <w:numId w:val="2"/>
              </w:numPr>
              <w:snapToGrid w:val="0"/>
              <w:ind w:leftChars="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考量</w:t>
            </w:r>
            <w:r w:rsidRPr="008B7442">
              <w:rPr>
                <w:rFonts w:ascii="Times New Roman" w:eastAsia="標楷體" w:hAnsi="Times New Roman" w:cs="Times New Roman" w:hint="eastAsia"/>
                <w:color w:val="FF0000"/>
                <w:kern w:val="0"/>
                <w:szCs w:val="24"/>
                <w:u w:val="single"/>
              </w:rPr>
              <w:t>道交條例</w:t>
            </w:r>
            <w:r w:rsidRPr="00762C07">
              <w:rPr>
                <w:rFonts w:ascii="Times New Roman" w:eastAsia="標楷體" w:hAnsi="Times New Roman" w:cs="Times New Roman" w:hint="eastAsia"/>
                <w:color w:val="FF0000"/>
                <w:kern w:val="0"/>
                <w:szCs w:val="24"/>
                <w:u w:val="single"/>
              </w:rPr>
              <w:t>及刑法已分別</w:t>
            </w:r>
            <w:r>
              <w:rPr>
                <w:rFonts w:ascii="Times New Roman" w:eastAsia="標楷體" w:hAnsi="Times New Roman" w:cs="Times New Roman" w:hint="eastAsia"/>
                <w:color w:val="FF0000"/>
                <w:kern w:val="0"/>
                <w:szCs w:val="24"/>
                <w:u w:val="single"/>
              </w:rPr>
              <w:t>於</w:t>
            </w:r>
            <w:r>
              <w:rPr>
                <w:rFonts w:ascii="Times New Roman" w:eastAsia="標楷體" w:hAnsi="Times New Roman" w:cs="Times New Roman" w:hint="eastAsia"/>
                <w:color w:val="FF0000"/>
                <w:kern w:val="0"/>
                <w:szCs w:val="24"/>
                <w:u w:val="single"/>
              </w:rPr>
              <w:t>108</w:t>
            </w:r>
            <w:r w:rsidRPr="00762C07">
              <w:rPr>
                <w:rFonts w:ascii="Times New Roman" w:eastAsia="標楷體" w:hAnsi="Times New Roman" w:cs="Times New Roman" w:hint="eastAsia"/>
                <w:color w:val="FF0000"/>
                <w:kern w:val="0"/>
                <w:szCs w:val="24"/>
                <w:u w:val="single"/>
              </w:rPr>
              <w:t>年</w:t>
            </w:r>
            <w:r w:rsidRPr="00762C07">
              <w:rPr>
                <w:rFonts w:ascii="Times New Roman" w:eastAsia="標楷體" w:hAnsi="Times New Roman" w:cs="Times New Roman" w:hint="eastAsia"/>
                <w:color w:val="FF0000"/>
                <w:kern w:val="0"/>
                <w:szCs w:val="24"/>
                <w:u w:val="single"/>
              </w:rPr>
              <w:t>4</w:t>
            </w:r>
            <w:r w:rsidRPr="00762C07">
              <w:rPr>
                <w:rFonts w:ascii="Times New Roman" w:eastAsia="標楷體" w:hAnsi="Times New Roman" w:cs="Times New Roman" w:hint="eastAsia"/>
                <w:color w:val="FF0000"/>
                <w:kern w:val="0"/>
                <w:szCs w:val="24"/>
                <w:u w:val="single"/>
              </w:rPr>
              <w:t>月</w:t>
            </w:r>
            <w:r w:rsidRPr="00762C07">
              <w:rPr>
                <w:rFonts w:ascii="Times New Roman" w:eastAsia="標楷體" w:hAnsi="Times New Roman" w:cs="Times New Roman" w:hint="eastAsia"/>
                <w:color w:val="FF0000"/>
                <w:kern w:val="0"/>
                <w:szCs w:val="24"/>
                <w:u w:val="single"/>
              </w:rPr>
              <w:t>17</w:t>
            </w:r>
            <w:r w:rsidRPr="00762C07">
              <w:rPr>
                <w:rFonts w:ascii="Times New Roman" w:eastAsia="標楷體" w:hAnsi="Times New Roman" w:cs="Times New Roman" w:hint="eastAsia"/>
                <w:color w:val="FF0000"/>
                <w:kern w:val="0"/>
                <w:szCs w:val="24"/>
                <w:u w:val="single"/>
              </w:rPr>
              <w:t>日及</w:t>
            </w:r>
            <w:r w:rsidRPr="00762C07">
              <w:rPr>
                <w:rFonts w:ascii="Times New Roman" w:eastAsia="標楷體" w:hAnsi="Times New Roman" w:cs="Times New Roman" w:hint="eastAsia"/>
                <w:color w:val="FF0000"/>
                <w:kern w:val="0"/>
                <w:szCs w:val="24"/>
                <w:u w:val="single"/>
              </w:rPr>
              <w:t>6</w:t>
            </w:r>
            <w:r w:rsidRPr="00762C07">
              <w:rPr>
                <w:rFonts w:ascii="Times New Roman" w:eastAsia="標楷體" w:hAnsi="Times New Roman" w:cs="Times New Roman" w:hint="eastAsia"/>
                <w:color w:val="FF0000"/>
                <w:kern w:val="0"/>
                <w:szCs w:val="24"/>
                <w:u w:val="single"/>
              </w:rPr>
              <w:t>月</w:t>
            </w:r>
            <w:r w:rsidRPr="00762C07">
              <w:rPr>
                <w:rFonts w:ascii="Times New Roman" w:eastAsia="標楷體" w:hAnsi="Times New Roman" w:cs="Times New Roman" w:hint="eastAsia"/>
                <w:color w:val="FF0000"/>
                <w:kern w:val="0"/>
                <w:szCs w:val="24"/>
                <w:u w:val="single"/>
              </w:rPr>
              <w:t>19</w:t>
            </w:r>
            <w:r w:rsidRPr="00762C07">
              <w:rPr>
                <w:rFonts w:ascii="Times New Roman" w:eastAsia="標楷體" w:hAnsi="Times New Roman" w:cs="Times New Roman" w:hint="eastAsia"/>
                <w:color w:val="FF0000"/>
                <w:kern w:val="0"/>
                <w:szCs w:val="24"/>
                <w:u w:val="single"/>
              </w:rPr>
              <w:t>日修正</w:t>
            </w:r>
            <w:r>
              <w:rPr>
                <w:rFonts w:ascii="Times New Roman" w:eastAsia="標楷體" w:hAnsi="Times New Roman" w:cs="Times New Roman" w:hint="eastAsia"/>
                <w:color w:val="FF0000"/>
                <w:kern w:val="0"/>
                <w:szCs w:val="24"/>
                <w:u w:val="single"/>
              </w:rPr>
              <w:t>，</w:t>
            </w:r>
            <w:r w:rsidRPr="008B7442">
              <w:rPr>
                <w:rFonts w:ascii="Times New Roman" w:eastAsia="標楷體" w:hAnsi="Times New Roman" w:cs="Times New Roman" w:hint="eastAsia"/>
                <w:color w:val="FF0000"/>
                <w:kern w:val="0"/>
                <w:szCs w:val="24"/>
                <w:u w:val="single"/>
              </w:rPr>
              <w:t>加重</w:t>
            </w:r>
            <w:r>
              <w:rPr>
                <w:rFonts w:ascii="Times New Roman" w:eastAsia="標楷體" w:hAnsi="Times New Roman" w:cs="Times New Roman" w:hint="eastAsia"/>
                <w:color w:val="FF0000"/>
                <w:kern w:val="0"/>
                <w:szCs w:val="24"/>
                <w:u w:val="single"/>
              </w:rPr>
              <w:t>處罰</w:t>
            </w:r>
            <w:r w:rsidRPr="008B7442">
              <w:rPr>
                <w:rFonts w:ascii="Times New Roman" w:eastAsia="標楷體" w:hAnsi="Times New Roman" w:cs="Times New Roman"/>
                <w:color w:val="FF0000"/>
                <w:kern w:val="0"/>
                <w:szCs w:val="24"/>
                <w:u w:val="single"/>
              </w:rPr>
              <w:t>五年內有第二次以上之酒駕累犯</w:t>
            </w:r>
            <w:r>
              <w:rPr>
                <w:rFonts w:ascii="Times New Roman" w:eastAsia="標楷體" w:hAnsi="Times New Roman" w:cs="Times New Roman" w:hint="eastAsia"/>
                <w:color w:val="FF0000"/>
                <w:kern w:val="0"/>
                <w:szCs w:val="24"/>
                <w:u w:val="single"/>
              </w:rPr>
              <w:t>，爰配合提高懲處額度</w:t>
            </w:r>
            <w:r w:rsidRPr="008B7442">
              <w:rPr>
                <w:rFonts w:ascii="Times New Roman" w:eastAsia="標楷體" w:hAnsi="Times New Roman" w:cs="Times New Roman" w:hint="eastAsia"/>
                <w:color w:val="FF0000"/>
                <w:kern w:val="0"/>
                <w:szCs w:val="24"/>
                <w:u w:val="single"/>
              </w:rPr>
              <w:t>。</w:t>
            </w:r>
          </w:p>
          <w:p w:rsidR="00C043E5" w:rsidRPr="008B7442" w:rsidRDefault="00C043E5" w:rsidP="0009505D">
            <w:pPr>
              <w:pStyle w:val="a3"/>
              <w:numPr>
                <w:ilvl w:val="0"/>
                <w:numId w:val="2"/>
              </w:numPr>
              <w:snapToGrid w:val="0"/>
              <w:ind w:leftChars="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公務人員</w:t>
            </w:r>
            <w:r w:rsidRPr="0076169E">
              <w:rPr>
                <w:rFonts w:ascii="Times New Roman" w:eastAsia="標楷體" w:hAnsi="Times New Roman" w:cs="Times New Roman"/>
                <w:color w:val="FF0000"/>
                <w:kern w:val="0"/>
                <w:szCs w:val="24"/>
                <w:u w:val="single"/>
              </w:rPr>
              <w:t>五年內</w:t>
            </w:r>
            <w:r>
              <w:rPr>
                <w:rFonts w:ascii="Times New Roman" w:eastAsia="標楷體" w:hAnsi="Times New Roman" w:cs="Times New Roman" w:hint="eastAsia"/>
                <w:color w:val="FF0000"/>
                <w:kern w:val="0"/>
                <w:szCs w:val="24"/>
                <w:u w:val="single"/>
              </w:rPr>
              <w:t>如</w:t>
            </w:r>
            <w:r w:rsidRPr="0076169E">
              <w:rPr>
                <w:rFonts w:ascii="Times New Roman" w:eastAsia="標楷體" w:hAnsi="Times New Roman" w:cs="Times New Roman"/>
                <w:color w:val="FF0000"/>
                <w:kern w:val="0"/>
                <w:szCs w:val="24"/>
                <w:u w:val="single"/>
              </w:rPr>
              <w:t>有第二次以上之酒駕累犯違規</w:t>
            </w:r>
            <w:r>
              <w:rPr>
                <w:rFonts w:ascii="Times New Roman" w:eastAsia="標楷體" w:hAnsi="Times New Roman" w:cs="Times New Roman" w:hint="eastAsia"/>
                <w:color w:val="FF0000"/>
                <w:kern w:val="0"/>
                <w:szCs w:val="24"/>
                <w:u w:val="single"/>
              </w:rPr>
              <w:t>，不問其酒精濃度、次數及是否肇事，均依本項規定移付懲戒。</w:t>
            </w:r>
          </w:p>
        </w:tc>
      </w:tr>
      <w:tr w:rsidR="00C043E5" w:rsidRPr="007D170F" w:rsidTr="00087665">
        <w:trPr>
          <w:trHeight w:val="2068"/>
        </w:trPr>
        <w:tc>
          <w:tcPr>
            <w:tcW w:w="443" w:type="dxa"/>
            <w:vMerge/>
            <w:vAlign w:val="center"/>
          </w:tcPr>
          <w:p w:rsidR="00C043E5" w:rsidRPr="007D170F" w:rsidRDefault="00C043E5" w:rsidP="00587C29">
            <w:pPr>
              <w:widowControl/>
              <w:snapToGrid w:val="0"/>
              <w:jc w:val="center"/>
              <w:rPr>
                <w:rFonts w:ascii="Times New Roman" w:eastAsia="標楷體" w:hAnsi="Times New Roman" w:cs="Times New Roman"/>
                <w:kern w:val="0"/>
                <w:szCs w:val="24"/>
              </w:rPr>
            </w:pPr>
          </w:p>
        </w:tc>
        <w:tc>
          <w:tcPr>
            <w:tcW w:w="2613" w:type="dxa"/>
            <w:vAlign w:val="center"/>
          </w:tcPr>
          <w:p w:rsidR="00C043E5" w:rsidRPr="007D170F" w:rsidRDefault="00C043E5" w:rsidP="00587C29">
            <w:pPr>
              <w:snapToGrid w:val="0"/>
              <w:ind w:left="2"/>
              <w:jc w:val="both"/>
              <w:rPr>
                <w:rFonts w:ascii="Times New Roman" w:eastAsia="標楷體" w:hAnsi="Times New Roman" w:cs="Times New Roman"/>
                <w:kern w:val="0"/>
                <w:szCs w:val="24"/>
              </w:rPr>
            </w:pPr>
            <w:r w:rsidRPr="00D472FE">
              <w:rPr>
                <w:rFonts w:ascii="Times New Roman" w:eastAsia="標楷體" w:hAnsi="Times New Roman" w:cs="Times New Roman"/>
                <w:kern w:val="0"/>
                <w:szCs w:val="24"/>
              </w:rPr>
              <w:t>酒駕經警察人員取締，未</w:t>
            </w:r>
            <w:r w:rsidRPr="00D472FE">
              <w:rPr>
                <w:rFonts w:ascii="Times New Roman" w:eastAsia="標楷體" w:hAnsi="Times New Roman" w:cs="Times New Roman" w:hint="eastAsia"/>
                <w:kern w:val="0"/>
                <w:szCs w:val="24"/>
              </w:rPr>
              <w:t>於事發後一週內</w:t>
            </w:r>
            <w:r w:rsidRPr="00D472FE">
              <w:rPr>
                <w:rFonts w:ascii="Times New Roman" w:eastAsia="標楷體" w:hAnsi="Times New Roman" w:cs="Times New Roman"/>
                <w:kern w:val="0"/>
                <w:szCs w:val="24"/>
              </w:rPr>
              <w:t>主動告知服務機關人事單位</w:t>
            </w:r>
            <w:r w:rsidRPr="006E671F">
              <w:rPr>
                <w:rFonts w:ascii="Times New Roman" w:eastAsia="標楷體" w:hAnsi="Times New Roman" w:cs="Times New Roman" w:hint="eastAsia"/>
                <w:color w:val="FF0000"/>
                <w:kern w:val="0"/>
                <w:szCs w:val="24"/>
                <w:u w:val="single"/>
              </w:rPr>
              <w:t>，</w:t>
            </w:r>
            <w:r>
              <w:rPr>
                <w:rFonts w:ascii="Times New Roman" w:eastAsia="標楷體" w:hAnsi="Times New Roman" w:cs="Times New Roman" w:hint="eastAsia"/>
                <w:color w:val="FF0000"/>
                <w:kern w:val="0"/>
                <w:szCs w:val="24"/>
                <w:u w:val="single"/>
              </w:rPr>
              <w:t>且</w:t>
            </w:r>
            <w:r w:rsidRPr="006E671F">
              <w:rPr>
                <w:rFonts w:ascii="Times New Roman" w:eastAsia="標楷體" w:hAnsi="Times New Roman" w:cs="Times New Roman" w:hint="eastAsia"/>
                <w:color w:val="FF0000"/>
                <w:kern w:val="0"/>
                <w:szCs w:val="24"/>
                <w:u w:val="single"/>
              </w:rPr>
              <w:t>服務機關因他人檢舉、媒體報導或其他情事，始知悉有酒駕事實。</w:t>
            </w:r>
          </w:p>
        </w:tc>
        <w:tc>
          <w:tcPr>
            <w:tcW w:w="1835" w:type="dxa"/>
            <w:vAlign w:val="center"/>
          </w:tcPr>
          <w:p w:rsidR="00C043E5" w:rsidRPr="006E671F" w:rsidRDefault="00C043E5" w:rsidP="00587C29">
            <w:pPr>
              <w:snapToGrid w:val="0"/>
              <w:jc w:val="both"/>
              <w:rPr>
                <w:rFonts w:ascii="Times New Roman" w:eastAsia="標楷體" w:hAnsi="Times New Roman" w:cs="Times New Roman"/>
                <w:kern w:val="0"/>
                <w:szCs w:val="24"/>
              </w:rPr>
            </w:pPr>
            <w:r w:rsidRPr="006E671F">
              <w:rPr>
                <w:rFonts w:ascii="Times New Roman" w:eastAsia="標楷體" w:hAnsi="Times New Roman" w:cs="Times New Roman" w:hint="eastAsia"/>
                <w:color w:val="FF0000"/>
                <w:kern w:val="0"/>
                <w:szCs w:val="24"/>
                <w:u w:val="single"/>
              </w:rPr>
              <w:t>除依當次違規情節予以懲處外，另核予記過一次</w:t>
            </w:r>
          </w:p>
        </w:tc>
        <w:tc>
          <w:tcPr>
            <w:tcW w:w="1554" w:type="dxa"/>
            <w:vAlign w:val="center"/>
          </w:tcPr>
          <w:p w:rsidR="00C043E5" w:rsidRPr="00D472FE" w:rsidRDefault="00C043E5" w:rsidP="00587C29">
            <w:pPr>
              <w:pStyle w:val="a3"/>
              <w:widowControl/>
              <w:snapToGrid w:val="0"/>
              <w:ind w:leftChars="0" w:left="0"/>
              <w:rPr>
                <w:rFonts w:ascii="Times New Roman" w:eastAsia="標楷體" w:hAnsi="Times New Roman" w:cs="Times New Roman"/>
                <w:kern w:val="0"/>
                <w:szCs w:val="24"/>
              </w:rPr>
            </w:pPr>
            <w:r w:rsidRPr="00D472FE">
              <w:rPr>
                <w:rFonts w:ascii="Times New Roman" w:eastAsia="標楷體" w:hAnsi="Times New Roman" w:cs="Times New Roman"/>
                <w:kern w:val="0"/>
                <w:szCs w:val="24"/>
              </w:rPr>
              <w:t>各機關自訂之獎懲標準表</w:t>
            </w:r>
          </w:p>
        </w:tc>
        <w:tc>
          <w:tcPr>
            <w:tcW w:w="3072" w:type="dxa"/>
            <w:gridSpan w:val="2"/>
            <w:vAlign w:val="center"/>
          </w:tcPr>
          <w:p w:rsidR="00C043E5" w:rsidRPr="007D170F" w:rsidRDefault="00C043E5" w:rsidP="00587C29">
            <w:pPr>
              <w:snapToGrid w:val="0"/>
              <w:jc w:val="both"/>
              <w:rPr>
                <w:rFonts w:ascii="Times New Roman" w:eastAsia="標楷體" w:hAnsi="Times New Roman" w:cs="Times New Roman"/>
                <w:szCs w:val="24"/>
              </w:rPr>
            </w:pPr>
            <w:r w:rsidRPr="007D170F">
              <w:rPr>
                <w:rFonts w:ascii="Times New Roman" w:eastAsia="標楷體" w:hAnsi="Times New Roman" w:cs="Times New Roman"/>
                <w:kern w:val="0"/>
                <w:szCs w:val="24"/>
              </w:rPr>
              <w:t>酒駕經警察人員取締，未於事發後一週內主動告知服務機關人事單位</w:t>
            </w:r>
          </w:p>
        </w:tc>
        <w:tc>
          <w:tcPr>
            <w:tcW w:w="1837" w:type="dxa"/>
            <w:vAlign w:val="center"/>
          </w:tcPr>
          <w:p w:rsidR="00C043E5" w:rsidRPr="0076169E" w:rsidRDefault="00C043E5" w:rsidP="00587C29">
            <w:pPr>
              <w:snapToGrid w:val="0"/>
              <w:jc w:val="center"/>
              <w:rPr>
                <w:rFonts w:ascii="Times New Roman" w:eastAsia="標楷體" w:hAnsi="Times New Roman" w:cs="Times New Roman"/>
                <w:kern w:val="0"/>
                <w:szCs w:val="24"/>
              </w:rPr>
            </w:pPr>
            <w:r w:rsidRPr="0076169E">
              <w:rPr>
                <w:rFonts w:ascii="Times New Roman" w:eastAsia="標楷體" w:hAnsi="Times New Roman" w:cs="Times New Roman"/>
                <w:kern w:val="0"/>
                <w:szCs w:val="24"/>
              </w:rPr>
              <w:t>申誡二次</w:t>
            </w:r>
          </w:p>
        </w:tc>
        <w:tc>
          <w:tcPr>
            <w:tcW w:w="1554" w:type="dxa"/>
            <w:vAlign w:val="center"/>
          </w:tcPr>
          <w:p w:rsidR="00C043E5" w:rsidRPr="0076169E" w:rsidRDefault="00C043E5" w:rsidP="00587C29">
            <w:pPr>
              <w:snapToGrid w:val="0"/>
              <w:rPr>
                <w:rFonts w:ascii="Times New Roman" w:eastAsia="標楷體" w:hAnsi="Times New Roman" w:cs="Times New Roman"/>
                <w:kern w:val="0"/>
                <w:szCs w:val="24"/>
              </w:rPr>
            </w:pPr>
            <w:r w:rsidRPr="0076169E">
              <w:rPr>
                <w:rFonts w:ascii="Times New Roman" w:eastAsia="標楷體" w:hAnsi="Times New Roman" w:cs="Times New Roman"/>
                <w:kern w:val="0"/>
                <w:szCs w:val="24"/>
              </w:rPr>
              <w:t>各機關自訂之獎懲標準表</w:t>
            </w:r>
          </w:p>
        </w:tc>
        <w:tc>
          <w:tcPr>
            <w:tcW w:w="1657" w:type="dxa"/>
          </w:tcPr>
          <w:p w:rsidR="00C043E5" w:rsidRPr="008C1BE8" w:rsidRDefault="00C043E5" w:rsidP="00587C29">
            <w:pPr>
              <w:snapToGrid w:val="0"/>
              <w:jc w:val="both"/>
              <w:rPr>
                <w:rFonts w:ascii="Times New Roman" w:eastAsia="標楷體" w:hAnsi="Times New Roman" w:cs="Times New Roman"/>
                <w:color w:val="FF0000"/>
                <w:kern w:val="0"/>
                <w:szCs w:val="24"/>
                <w:u w:val="single"/>
              </w:rPr>
            </w:pPr>
            <w:r w:rsidRPr="008C1BE8">
              <w:rPr>
                <w:rFonts w:ascii="Times New Roman" w:eastAsia="標楷體" w:hAnsi="Times New Roman" w:cs="Times New Roman" w:hint="eastAsia"/>
                <w:color w:val="FF0000"/>
                <w:kern w:val="0"/>
                <w:szCs w:val="24"/>
                <w:u w:val="single"/>
              </w:rPr>
              <w:t>為期明確，酌作文字修正。</w:t>
            </w:r>
          </w:p>
        </w:tc>
      </w:tr>
      <w:tr w:rsidR="00C043E5" w:rsidRPr="007D170F" w:rsidTr="00087665">
        <w:trPr>
          <w:trHeight w:val="2068"/>
        </w:trPr>
        <w:tc>
          <w:tcPr>
            <w:tcW w:w="443" w:type="dxa"/>
            <w:vMerge/>
            <w:vAlign w:val="center"/>
          </w:tcPr>
          <w:p w:rsidR="00C043E5" w:rsidRPr="007D170F" w:rsidRDefault="00C043E5" w:rsidP="00587C29">
            <w:pPr>
              <w:widowControl/>
              <w:snapToGrid w:val="0"/>
              <w:jc w:val="center"/>
              <w:rPr>
                <w:rFonts w:ascii="Times New Roman" w:eastAsia="標楷體" w:hAnsi="Times New Roman" w:cs="Times New Roman"/>
                <w:kern w:val="0"/>
                <w:szCs w:val="24"/>
              </w:rPr>
            </w:pPr>
          </w:p>
        </w:tc>
        <w:tc>
          <w:tcPr>
            <w:tcW w:w="2613" w:type="dxa"/>
          </w:tcPr>
          <w:p w:rsidR="00C043E5" w:rsidRPr="0076169E" w:rsidRDefault="00C043E5" w:rsidP="0042446E">
            <w:pPr>
              <w:snapToGrid w:val="0"/>
              <w:ind w:left="2"/>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駕駛人</w:t>
            </w:r>
            <w:r w:rsidR="005F562C">
              <w:rPr>
                <w:rFonts w:ascii="Times New Roman" w:eastAsia="標楷體" w:hAnsi="Times New Roman" w:cs="Times New Roman" w:hint="eastAsia"/>
                <w:color w:val="FF0000"/>
                <w:kern w:val="0"/>
                <w:szCs w:val="24"/>
                <w:u w:val="single"/>
              </w:rPr>
              <w:t>經測試檢定吐氣所含酒精濃度達每公升</w:t>
            </w:r>
            <w:r w:rsidR="005F562C" w:rsidRPr="005F562C">
              <w:rPr>
                <w:rFonts w:ascii="Times New Roman" w:eastAsia="標楷體" w:hAnsi="Times New Roman" w:cs="Times New Roman"/>
                <w:color w:val="FF0000"/>
                <w:kern w:val="0"/>
                <w:szCs w:val="24"/>
                <w:u w:val="single"/>
              </w:rPr>
              <w:t>０</w:t>
            </w:r>
            <w:r w:rsidR="005F562C" w:rsidRPr="005F562C">
              <w:rPr>
                <w:rFonts w:ascii="Times New Roman" w:eastAsia="標楷體" w:hAnsi="Times New Roman" w:cs="Times New Roman"/>
                <w:color w:val="FF0000"/>
                <w:kern w:val="0"/>
                <w:szCs w:val="24"/>
                <w:u w:val="single"/>
              </w:rPr>
              <w:t>‧</w:t>
            </w:r>
            <w:r w:rsidRPr="00C043E5">
              <w:rPr>
                <w:rFonts w:ascii="Times New Roman" w:eastAsia="標楷體" w:hAnsi="Times New Roman" w:cs="Times New Roman" w:hint="eastAsia"/>
                <w:color w:val="FF0000"/>
                <w:kern w:val="0"/>
                <w:szCs w:val="24"/>
                <w:u w:val="single"/>
              </w:rPr>
              <w:t>二五毫克</w:t>
            </w:r>
            <w:r w:rsidR="005F562C">
              <w:rPr>
                <w:rFonts w:ascii="Times New Roman" w:eastAsia="標楷體" w:hAnsi="Times New Roman" w:cs="Times New Roman" w:hint="eastAsia"/>
                <w:color w:val="FF0000"/>
                <w:kern w:val="0"/>
                <w:szCs w:val="24"/>
                <w:u w:val="single"/>
              </w:rPr>
              <w:t>以上</w:t>
            </w:r>
            <w:r w:rsidR="0042446E">
              <w:rPr>
                <w:rFonts w:ascii="Times New Roman" w:eastAsia="標楷體" w:hAnsi="Times New Roman" w:cs="Times New Roman" w:hint="eastAsia"/>
                <w:color w:val="FF0000"/>
                <w:kern w:val="0"/>
                <w:szCs w:val="24"/>
                <w:u w:val="single"/>
              </w:rPr>
              <w:t>，與其同車之公務人員，經警察人員</w:t>
            </w:r>
            <w:r w:rsidR="00B30AD9">
              <w:rPr>
                <w:rFonts w:ascii="Times New Roman" w:eastAsia="標楷體" w:hAnsi="Times New Roman" w:cs="Times New Roman" w:hint="eastAsia"/>
                <w:color w:val="FF0000"/>
                <w:kern w:val="0"/>
                <w:szCs w:val="24"/>
                <w:u w:val="single"/>
              </w:rPr>
              <w:t>依道路交通管理處罰條例第</w:t>
            </w:r>
            <w:r w:rsidR="00B30AD9">
              <w:rPr>
                <w:rFonts w:ascii="Times New Roman" w:eastAsia="標楷體" w:hAnsi="Times New Roman" w:cs="Times New Roman" w:hint="eastAsia"/>
                <w:color w:val="FF0000"/>
                <w:kern w:val="0"/>
                <w:szCs w:val="24"/>
                <w:u w:val="single"/>
              </w:rPr>
              <w:t>35</w:t>
            </w:r>
            <w:r w:rsidR="00B30AD9">
              <w:rPr>
                <w:rFonts w:ascii="Times New Roman" w:eastAsia="標楷體" w:hAnsi="Times New Roman" w:cs="Times New Roman" w:hint="eastAsia"/>
                <w:color w:val="FF0000"/>
                <w:kern w:val="0"/>
                <w:szCs w:val="24"/>
                <w:u w:val="single"/>
              </w:rPr>
              <w:t>條第</w:t>
            </w:r>
            <w:r w:rsidR="00B30AD9">
              <w:rPr>
                <w:rFonts w:ascii="Times New Roman" w:eastAsia="標楷體" w:hAnsi="Times New Roman" w:cs="Times New Roman" w:hint="eastAsia"/>
                <w:color w:val="FF0000"/>
                <w:kern w:val="0"/>
                <w:szCs w:val="24"/>
                <w:u w:val="single"/>
              </w:rPr>
              <w:t>8</w:t>
            </w:r>
            <w:r w:rsidR="00B30AD9">
              <w:rPr>
                <w:rFonts w:ascii="Times New Roman" w:eastAsia="標楷體" w:hAnsi="Times New Roman" w:cs="Times New Roman" w:hint="eastAsia"/>
                <w:color w:val="FF0000"/>
                <w:kern w:val="0"/>
                <w:szCs w:val="24"/>
                <w:u w:val="single"/>
              </w:rPr>
              <w:t>項</w:t>
            </w:r>
            <w:r w:rsidR="0042446E">
              <w:rPr>
                <w:rFonts w:ascii="Times New Roman" w:eastAsia="標楷體" w:hAnsi="Times New Roman" w:cs="Times New Roman" w:hint="eastAsia"/>
                <w:color w:val="FF0000"/>
                <w:kern w:val="0"/>
                <w:szCs w:val="24"/>
                <w:u w:val="single"/>
              </w:rPr>
              <w:t>取締者。</w:t>
            </w:r>
          </w:p>
        </w:tc>
        <w:tc>
          <w:tcPr>
            <w:tcW w:w="1835" w:type="dxa"/>
            <w:vAlign w:val="center"/>
          </w:tcPr>
          <w:p w:rsidR="00C043E5" w:rsidRPr="006E671F" w:rsidRDefault="00C043E5" w:rsidP="00C043E5">
            <w:pPr>
              <w:snapToGrid w:val="0"/>
              <w:jc w:val="center"/>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申誡一次</w:t>
            </w:r>
          </w:p>
        </w:tc>
        <w:tc>
          <w:tcPr>
            <w:tcW w:w="1554" w:type="dxa"/>
            <w:vAlign w:val="center"/>
          </w:tcPr>
          <w:p w:rsidR="00C043E5" w:rsidRPr="00C043E5" w:rsidRDefault="00C043E5" w:rsidP="00587C29">
            <w:pPr>
              <w:pStyle w:val="a3"/>
              <w:widowControl/>
              <w:snapToGrid w:val="0"/>
              <w:ind w:leftChars="0" w:left="0"/>
              <w:rPr>
                <w:rFonts w:ascii="Times New Roman" w:eastAsia="標楷體" w:hAnsi="Times New Roman" w:cs="Times New Roman"/>
                <w:color w:val="FF0000"/>
                <w:kern w:val="0"/>
                <w:szCs w:val="24"/>
                <w:u w:val="single"/>
              </w:rPr>
            </w:pPr>
            <w:r w:rsidRPr="00C043E5">
              <w:rPr>
                <w:rFonts w:ascii="Times New Roman" w:eastAsia="標楷體" w:hAnsi="Times New Roman" w:cs="Times New Roman"/>
                <w:color w:val="FF0000"/>
                <w:kern w:val="0"/>
                <w:szCs w:val="24"/>
                <w:u w:val="single"/>
              </w:rPr>
              <w:t>各機關自訂之獎懲標準表</w:t>
            </w:r>
          </w:p>
        </w:tc>
        <w:tc>
          <w:tcPr>
            <w:tcW w:w="3072" w:type="dxa"/>
            <w:gridSpan w:val="2"/>
            <w:vAlign w:val="center"/>
          </w:tcPr>
          <w:p w:rsidR="00C043E5" w:rsidRPr="007D170F" w:rsidRDefault="00C043E5" w:rsidP="00587C29">
            <w:pPr>
              <w:snapToGrid w:val="0"/>
              <w:jc w:val="both"/>
              <w:rPr>
                <w:rFonts w:ascii="Times New Roman" w:eastAsia="標楷體" w:hAnsi="Times New Roman" w:cs="Times New Roman"/>
                <w:kern w:val="0"/>
                <w:szCs w:val="24"/>
              </w:rPr>
            </w:pPr>
          </w:p>
        </w:tc>
        <w:tc>
          <w:tcPr>
            <w:tcW w:w="1837" w:type="dxa"/>
            <w:vAlign w:val="center"/>
          </w:tcPr>
          <w:p w:rsidR="00C043E5" w:rsidRPr="0076169E" w:rsidRDefault="00C043E5" w:rsidP="00587C29">
            <w:pPr>
              <w:snapToGrid w:val="0"/>
              <w:jc w:val="center"/>
              <w:rPr>
                <w:rFonts w:ascii="Times New Roman" w:eastAsia="標楷體" w:hAnsi="Times New Roman" w:cs="Times New Roman"/>
                <w:kern w:val="0"/>
                <w:szCs w:val="24"/>
              </w:rPr>
            </w:pPr>
          </w:p>
        </w:tc>
        <w:tc>
          <w:tcPr>
            <w:tcW w:w="1554" w:type="dxa"/>
            <w:vAlign w:val="center"/>
          </w:tcPr>
          <w:p w:rsidR="00C043E5" w:rsidRPr="0076169E" w:rsidRDefault="00C043E5" w:rsidP="00587C29">
            <w:pPr>
              <w:snapToGrid w:val="0"/>
              <w:rPr>
                <w:rFonts w:ascii="Times New Roman" w:eastAsia="標楷體" w:hAnsi="Times New Roman" w:cs="Times New Roman"/>
                <w:kern w:val="0"/>
                <w:szCs w:val="24"/>
              </w:rPr>
            </w:pPr>
          </w:p>
        </w:tc>
        <w:tc>
          <w:tcPr>
            <w:tcW w:w="1657" w:type="dxa"/>
          </w:tcPr>
          <w:p w:rsidR="00C043E5" w:rsidRPr="008C1BE8" w:rsidRDefault="005C5FE9" w:rsidP="00175476">
            <w:pPr>
              <w:snapToGrid w:val="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考量</w:t>
            </w:r>
            <w:r w:rsidRPr="00411C1E">
              <w:rPr>
                <w:rFonts w:ascii="Times New Roman" w:eastAsia="標楷體" w:hAnsi="Times New Roman" w:cs="Times New Roman" w:hint="eastAsia"/>
                <w:color w:val="FF0000"/>
                <w:kern w:val="0"/>
                <w:szCs w:val="24"/>
                <w:u w:val="single"/>
              </w:rPr>
              <w:t>道交條例</w:t>
            </w:r>
            <w:r>
              <w:rPr>
                <w:rFonts w:ascii="Times New Roman" w:eastAsia="標楷體" w:hAnsi="Times New Roman" w:cs="Times New Roman" w:hint="eastAsia"/>
                <w:color w:val="FF0000"/>
                <w:kern w:val="0"/>
                <w:szCs w:val="24"/>
                <w:u w:val="single"/>
              </w:rPr>
              <w:t>修正後，新增對酒駕駕駛人同車乘客處以罰鍰之規定</w:t>
            </w:r>
            <w:r w:rsidR="00897565">
              <w:rPr>
                <w:rFonts w:ascii="Times New Roman" w:eastAsia="標楷體" w:hAnsi="Times New Roman" w:cs="Times New Roman" w:hint="eastAsia"/>
                <w:color w:val="FF0000"/>
                <w:kern w:val="0"/>
                <w:szCs w:val="24"/>
                <w:u w:val="single"/>
              </w:rPr>
              <w:t>，</w:t>
            </w:r>
            <w:r w:rsidR="00175476">
              <w:rPr>
                <w:rFonts w:ascii="Times New Roman" w:eastAsia="標楷體" w:hAnsi="Times New Roman" w:cs="Times New Roman" w:hint="eastAsia"/>
                <w:color w:val="FF0000"/>
                <w:kern w:val="0"/>
                <w:szCs w:val="24"/>
                <w:u w:val="single"/>
              </w:rPr>
              <w:t>爰配合增訂本規定，</w:t>
            </w:r>
            <w:r w:rsidR="00175476" w:rsidRPr="00175476">
              <w:rPr>
                <w:rFonts w:ascii="Times New Roman" w:eastAsia="標楷體" w:hAnsi="Times New Roman" w:cs="Times New Roman"/>
                <w:color w:val="FF0000"/>
                <w:kern w:val="0"/>
                <w:szCs w:val="24"/>
                <w:u w:val="single"/>
              </w:rPr>
              <w:t>課予</w:t>
            </w:r>
            <w:r w:rsidR="00175476">
              <w:rPr>
                <w:rFonts w:ascii="Times New Roman" w:eastAsia="標楷體" w:hAnsi="Times New Roman" w:cs="Times New Roman" w:hint="eastAsia"/>
                <w:color w:val="FF0000"/>
                <w:kern w:val="0"/>
                <w:szCs w:val="24"/>
                <w:u w:val="single"/>
              </w:rPr>
              <w:t>公務人員</w:t>
            </w:r>
            <w:r w:rsidR="00175476" w:rsidRPr="00175476">
              <w:rPr>
                <w:rFonts w:ascii="Times New Roman" w:eastAsia="標楷體" w:hAnsi="Times New Roman" w:cs="Times New Roman"/>
                <w:color w:val="FF0000"/>
                <w:kern w:val="0"/>
                <w:szCs w:val="24"/>
                <w:u w:val="single"/>
              </w:rPr>
              <w:t>勸阻酒駕</w:t>
            </w:r>
            <w:r w:rsidR="0087673B">
              <w:rPr>
                <w:rFonts w:ascii="Times New Roman" w:eastAsia="標楷體" w:hAnsi="Times New Roman" w:cs="Times New Roman" w:hint="eastAsia"/>
                <w:color w:val="FF0000"/>
                <w:kern w:val="0"/>
                <w:szCs w:val="24"/>
                <w:u w:val="single"/>
              </w:rPr>
              <w:t>之</w:t>
            </w:r>
            <w:r w:rsidR="00175476" w:rsidRPr="00175476">
              <w:rPr>
                <w:rFonts w:ascii="Times New Roman" w:eastAsia="標楷體" w:hAnsi="Times New Roman" w:cs="Times New Roman"/>
                <w:color w:val="FF0000"/>
                <w:kern w:val="0"/>
                <w:szCs w:val="24"/>
                <w:u w:val="single"/>
              </w:rPr>
              <w:t>義務</w:t>
            </w:r>
            <w:r w:rsidR="00175476">
              <w:rPr>
                <w:rFonts w:ascii="Times New Roman" w:eastAsia="標楷體" w:hAnsi="Times New Roman" w:cs="Times New Roman" w:hint="eastAsia"/>
                <w:color w:val="FF0000"/>
                <w:kern w:val="0"/>
                <w:szCs w:val="24"/>
                <w:u w:val="single"/>
              </w:rPr>
              <w:t>。</w:t>
            </w:r>
          </w:p>
        </w:tc>
      </w:tr>
      <w:tr w:rsidR="00087665" w:rsidRPr="007D170F" w:rsidTr="00087665">
        <w:tc>
          <w:tcPr>
            <w:tcW w:w="443" w:type="dxa"/>
          </w:tcPr>
          <w:p w:rsidR="00087665" w:rsidRPr="00087665" w:rsidRDefault="00087665" w:rsidP="00087665">
            <w:pPr>
              <w:widowControl/>
              <w:snapToGrid w:val="0"/>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FF0000"/>
                <w:kern w:val="0"/>
                <w:szCs w:val="24"/>
                <w:u w:val="single"/>
              </w:rPr>
              <w:t>附則</w:t>
            </w:r>
          </w:p>
        </w:tc>
        <w:tc>
          <w:tcPr>
            <w:tcW w:w="6004" w:type="dxa"/>
            <w:gridSpan w:val="3"/>
          </w:tcPr>
          <w:p w:rsidR="00087665" w:rsidRPr="00087665" w:rsidRDefault="00087665" w:rsidP="00587C29">
            <w:pPr>
              <w:pStyle w:val="a3"/>
              <w:widowControl/>
              <w:numPr>
                <w:ilvl w:val="0"/>
                <w:numId w:val="4"/>
              </w:numPr>
              <w:snapToGrid w:val="0"/>
              <w:ind w:leftChars="0"/>
              <w:jc w:val="both"/>
              <w:rPr>
                <w:rFonts w:ascii="Times New Roman" w:eastAsia="標楷體" w:hAnsi="Times New Roman" w:cs="Times New Roman"/>
                <w:kern w:val="0"/>
                <w:szCs w:val="24"/>
              </w:rPr>
            </w:pPr>
            <w:r w:rsidRPr="006B46D7">
              <w:rPr>
                <w:rFonts w:ascii="Times New Roman" w:eastAsia="標楷體" w:hAnsi="Times New Roman" w:cs="Times New Roman" w:hint="eastAsia"/>
                <w:color w:val="FF0000"/>
                <w:kern w:val="0"/>
                <w:szCs w:val="24"/>
                <w:u w:val="single"/>
              </w:rPr>
              <w:t>公務人員酒駕未肇事者，當年度考績不宜考列甲等。</w:t>
            </w:r>
          </w:p>
          <w:p w:rsidR="00087665" w:rsidRPr="00087665" w:rsidRDefault="00087665" w:rsidP="00587C29">
            <w:pPr>
              <w:pStyle w:val="a3"/>
              <w:widowControl/>
              <w:numPr>
                <w:ilvl w:val="0"/>
                <w:numId w:val="4"/>
              </w:numPr>
              <w:snapToGrid w:val="0"/>
              <w:ind w:leftChars="0"/>
              <w:jc w:val="both"/>
              <w:rPr>
                <w:rFonts w:ascii="Times New Roman" w:eastAsia="標楷體" w:hAnsi="Times New Roman" w:cs="Times New Roman"/>
                <w:kern w:val="0"/>
                <w:szCs w:val="24"/>
              </w:rPr>
            </w:pPr>
            <w:r w:rsidRPr="006B46D7">
              <w:rPr>
                <w:rFonts w:ascii="Times New Roman" w:eastAsia="標楷體" w:hAnsi="Times New Roman" w:cs="Times New Roman" w:hint="eastAsia"/>
                <w:color w:val="FF0000"/>
                <w:kern w:val="0"/>
                <w:szCs w:val="24"/>
                <w:u w:val="single"/>
              </w:rPr>
              <w:t>公務人員酒駕肇事者，當年度考績不宜考列乙等以上。</w:t>
            </w:r>
          </w:p>
          <w:p w:rsidR="00087665" w:rsidRDefault="00087665" w:rsidP="00587C29">
            <w:pPr>
              <w:pStyle w:val="a3"/>
              <w:widowControl/>
              <w:numPr>
                <w:ilvl w:val="0"/>
                <w:numId w:val="4"/>
              </w:numPr>
              <w:snapToGrid w:val="0"/>
              <w:ind w:leftChars="0"/>
              <w:jc w:val="both"/>
              <w:rPr>
                <w:rFonts w:ascii="Times New Roman" w:eastAsia="標楷體" w:hAnsi="Times New Roman" w:cs="Times New Roman"/>
                <w:kern w:val="0"/>
                <w:szCs w:val="24"/>
              </w:rPr>
            </w:pPr>
            <w:r w:rsidRPr="006B46D7">
              <w:rPr>
                <w:rFonts w:ascii="Times New Roman" w:eastAsia="標楷體" w:hAnsi="Times New Roman" w:cs="Times New Roman" w:hint="eastAsia"/>
                <w:color w:val="FF0000"/>
                <w:kern w:val="0"/>
                <w:szCs w:val="24"/>
                <w:u w:val="single"/>
              </w:rPr>
              <w:t>公務人員</w:t>
            </w:r>
            <w:r w:rsidRPr="006B46D7">
              <w:rPr>
                <w:rFonts w:ascii="Times New Roman" w:eastAsia="標楷體" w:hAnsi="Times New Roman" w:cs="Times New Roman"/>
                <w:kern w:val="0"/>
                <w:szCs w:val="24"/>
              </w:rPr>
              <w:t>懲處累積達二大過而無獎懲抵銷者，依公務人員考績法第十二條規定，年終考績考列丁等。</w:t>
            </w:r>
          </w:p>
          <w:p w:rsidR="00087665" w:rsidRPr="006B46D7" w:rsidRDefault="00087665" w:rsidP="00587C29">
            <w:pPr>
              <w:pStyle w:val="a3"/>
              <w:widowControl/>
              <w:numPr>
                <w:ilvl w:val="0"/>
                <w:numId w:val="4"/>
              </w:numPr>
              <w:snapToGrid w:val="0"/>
              <w:ind w:leftChars="0"/>
              <w:jc w:val="both"/>
              <w:rPr>
                <w:rFonts w:ascii="Times New Roman" w:eastAsia="標楷體" w:hAnsi="Times New Roman" w:cs="Times New Roman"/>
                <w:kern w:val="0"/>
                <w:szCs w:val="24"/>
              </w:rPr>
            </w:pPr>
            <w:r>
              <w:rPr>
                <w:rFonts w:ascii="Times New Roman" w:eastAsia="標楷體" w:hAnsi="Times New Roman" w:cs="Times New Roman" w:hint="eastAsia"/>
                <w:color w:val="FF0000"/>
                <w:kern w:val="0"/>
                <w:szCs w:val="24"/>
                <w:u w:val="single"/>
              </w:rPr>
              <w:t>本表所定酒精濃度數值，</w:t>
            </w:r>
            <w:r w:rsidRPr="006B46D7">
              <w:rPr>
                <w:rFonts w:ascii="Times New Roman" w:eastAsia="標楷體" w:hAnsi="Times New Roman" w:cs="Times New Roman" w:hint="eastAsia"/>
                <w:color w:val="FF0000"/>
                <w:kern w:val="0"/>
                <w:szCs w:val="24"/>
                <w:u w:val="single"/>
              </w:rPr>
              <w:t>如採血液檢測酒精濃度者</w:t>
            </w:r>
            <w:r w:rsidRPr="006B46D7">
              <w:rPr>
                <w:rFonts w:ascii="Times New Roman" w:eastAsia="標楷體" w:hAnsi="Times New Roman" w:cs="Times New Roman" w:hint="eastAsia"/>
                <w:color w:val="FF0000"/>
                <w:szCs w:val="24"/>
                <w:u w:val="single"/>
              </w:rPr>
              <w:t>，其數值比照刑法及違反道路交通管理事件統一裁罰基準表之規定辦理。</w:t>
            </w:r>
          </w:p>
        </w:tc>
        <w:tc>
          <w:tcPr>
            <w:tcW w:w="6463" w:type="dxa"/>
            <w:gridSpan w:val="4"/>
          </w:tcPr>
          <w:p w:rsidR="00087665" w:rsidRPr="007D170F" w:rsidRDefault="00087665" w:rsidP="00587C29">
            <w:pPr>
              <w:widowControl/>
              <w:snapToGrid w:val="0"/>
              <w:jc w:val="both"/>
              <w:rPr>
                <w:rFonts w:ascii="Times New Roman" w:eastAsia="標楷體" w:hAnsi="Times New Roman" w:cs="Times New Roman"/>
                <w:kern w:val="0"/>
                <w:szCs w:val="24"/>
              </w:rPr>
            </w:pPr>
            <w:r w:rsidRPr="007D170F">
              <w:rPr>
                <w:rFonts w:ascii="Times New Roman" w:eastAsia="標楷體" w:hAnsi="Times New Roman" w:cs="Times New Roman"/>
                <w:kern w:val="0"/>
                <w:szCs w:val="24"/>
              </w:rPr>
              <w:t>上開懲處累積達二大過而無獎懲抵銷者，依公務人員考績法第十二條規定，年終考績考列丁等。</w:t>
            </w:r>
          </w:p>
        </w:tc>
        <w:tc>
          <w:tcPr>
            <w:tcW w:w="1657" w:type="dxa"/>
          </w:tcPr>
          <w:p w:rsidR="00087665" w:rsidRPr="00087665" w:rsidRDefault="00087665" w:rsidP="00087665">
            <w:pPr>
              <w:pStyle w:val="a3"/>
              <w:widowControl/>
              <w:numPr>
                <w:ilvl w:val="0"/>
                <w:numId w:val="5"/>
              </w:numPr>
              <w:snapToGrid w:val="0"/>
              <w:ind w:leftChars="0"/>
              <w:jc w:val="both"/>
              <w:rPr>
                <w:rFonts w:ascii="標楷體" w:eastAsia="標楷體" w:hAnsi="標楷體" w:cs="Times New Roman"/>
                <w:color w:val="FF0000"/>
                <w:kern w:val="0"/>
                <w:szCs w:val="24"/>
                <w:u w:val="single"/>
              </w:rPr>
            </w:pPr>
            <w:r w:rsidRPr="00087665">
              <w:rPr>
                <w:rFonts w:ascii="標楷體" w:eastAsia="標楷體" w:hAnsi="標楷體" w:cs="Times New Roman" w:hint="eastAsia"/>
                <w:color w:val="FF0000"/>
                <w:kern w:val="0"/>
                <w:szCs w:val="24"/>
                <w:u w:val="single"/>
              </w:rPr>
              <w:t>酒後駕車造成不特定多數人生命、身體及財產之重大危險，乃刑法及道交條例所明文處罰之行為。公務人員倘有酒後駕車之行為，已明顯違反政府法令，自應列為年終考績之重要參據，爰明定公務人員酒駕未肇事者，當年度考績不宜考列甲等；如酒駕肇事者，以其情節較重，當年度考績不宜考列乙等以上。爰新增附則第一點及第二點。</w:t>
            </w:r>
          </w:p>
          <w:p w:rsidR="00087665" w:rsidRPr="00087665" w:rsidRDefault="00087665" w:rsidP="00087665">
            <w:pPr>
              <w:pStyle w:val="a3"/>
              <w:widowControl/>
              <w:numPr>
                <w:ilvl w:val="0"/>
                <w:numId w:val="5"/>
              </w:numPr>
              <w:snapToGrid w:val="0"/>
              <w:ind w:leftChars="0"/>
              <w:jc w:val="both"/>
              <w:rPr>
                <w:rFonts w:ascii="標楷體" w:eastAsia="標楷體" w:hAnsi="標楷體" w:cs="Times New Roman"/>
                <w:color w:val="FF0000"/>
                <w:kern w:val="0"/>
                <w:szCs w:val="24"/>
                <w:u w:val="single"/>
              </w:rPr>
            </w:pPr>
            <w:r w:rsidRPr="00087665">
              <w:rPr>
                <w:rFonts w:ascii="標楷體" w:eastAsia="標楷體" w:hAnsi="標楷體" w:cs="Times New Roman" w:hint="eastAsia"/>
                <w:color w:val="FF0000"/>
                <w:kern w:val="0"/>
                <w:szCs w:val="24"/>
                <w:u w:val="single"/>
              </w:rPr>
              <w:t>第三點由現行規定移列，內容未修正。</w:t>
            </w:r>
          </w:p>
          <w:p w:rsidR="00087665" w:rsidRPr="00087665" w:rsidRDefault="00087665" w:rsidP="00587C29">
            <w:pPr>
              <w:pStyle w:val="a3"/>
              <w:widowControl/>
              <w:numPr>
                <w:ilvl w:val="0"/>
                <w:numId w:val="5"/>
              </w:numPr>
              <w:snapToGrid w:val="0"/>
              <w:ind w:leftChars="0"/>
              <w:jc w:val="both"/>
              <w:rPr>
                <w:rFonts w:ascii="Times New Roman" w:eastAsia="標楷體" w:hAnsi="Times New Roman" w:cs="Times New Roman"/>
                <w:color w:val="FF0000"/>
                <w:kern w:val="0"/>
                <w:szCs w:val="24"/>
                <w:u w:val="single"/>
              </w:rPr>
            </w:pPr>
            <w:r w:rsidRPr="00087665">
              <w:rPr>
                <w:rFonts w:ascii="Times New Roman" w:eastAsia="標楷體" w:hAnsi="Times New Roman" w:cs="Times New Roman" w:hint="eastAsia"/>
                <w:color w:val="FF0000"/>
                <w:kern w:val="0"/>
                <w:szCs w:val="24"/>
                <w:u w:val="single"/>
              </w:rPr>
              <w:t>公務人員如經警察人員取締，並以血液檢測酒精濃度者，其數值與本規定之對照方式，比照</w:t>
            </w:r>
            <w:r w:rsidRPr="00087665">
              <w:rPr>
                <w:rFonts w:ascii="Times New Roman" w:eastAsia="標楷體" w:hAnsi="Times New Roman" w:cs="Times New Roman" w:hint="eastAsia"/>
                <w:color w:val="FF0000"/>
                <w:szCs w:val="24"/>
                <w:u w:val="single"/>
              </w:rPr>
              <w:t>刑法及違反道路交通管理事件統一裁罰基準表</w:t>
            </w:r>
            <w:r w:rsidRPr="00087665">
              <w:rPr>
                <w:rFonts w:ascii="標楷體" w:eastAsia="標楷體" w:hAnsi="標楷體" w:cs="Times New Roman" w:hint="eastAsia"/>
                <w:color w:val="FF0000"/>
                <w:szCs w:val="24"/>
                <w:u w:val="single"/>
              </w:rPr>
              <w:t>之規定折算，爰新增附則第四點。</w:t>
            </w:r>
          </w:p>
        </w:tc>
      </w:tr>
    </w:tbl>
    <w:p w:rsidR="0043689F" w:rsidRPr="0009505D" w:rsidRDefault="0043689F"/>
    <w:sectPr w:rsidR="0043689F" w:rsidRPr="0009505D" w:rsidSect="0009505D">
      <w:footerReference w:type="default" r:id="rId9"/>
      <w:pgSz w:w="16838" w:h="11906" w:orient="landscape"/>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D0" w:rsidRDefault="00A83FD0" w:rsidP="00012A2C">
      <w:r>
        <w:separator/>
      </w:r>
    </w:p>
  </w:endnote>
  <w:endnote w:type="continuationSeparator" w:id="0">
    <w:p w:rsidR="00A83FD0" w:rsidRDefault="00A83FD0" w:rsidP="0001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41454"/>
      <w:docPartObj>
        <w:docPartGallery w:val="Page Numbers (Bottom of Page)"/>
        <w:docPartUnique/>
      </w:docPartObj>
    </w:sdtPr>
    <w:sdtEndPr/>
    <w:sdtContent>
      <w:p w:rsidR="00012A2C" w:rsidRDefault="00012A2C">
        <w:pPr>
          <w:pStyle w:val="a7"/>
          <w:jc w:val="center"/>
        </w:pPr>
        <w:r>
          <w:fldChar w:fldCharType="begin"/>
        </w:r>
        <w:r>
          <w:instrText>PAGE   \* MERGEFORMAT</w:instrText>
        </w:r>
        <w:r>
          <w:fldChar w:fldCharType="separate"/>
        </w:r>
        <w:r w:rsidR="000E059F" w:rsidRPr="000E059F">
          <w:rPr>
            <w:noProof/>
            <w:lang w:val="zh-TW"/>
          </w:rPr>
          <w:t>1</w:t>
        </w:r>
        <w:r>
          <w:fldChar w:fldCharType="end"/>
        </w:r>
      </w:p>
    </w:sdtContent>
  </w:sdt>
  <w:p w:rsidR="00012A2C" w:rsidRDefault="00012A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D0" w:rsidRDefault="00A83FD0" w:rsidP="00012A2C">
      <w:r>
        <w:separator/>
      </w:r>
    </w:p>
  </w:footnote>
  <w:footnote w:type="continuationSeparator" w:id="0">
    <w:p w:rsidR="00A83FD0" w:rsidRDefault="00A83FD0" w:rsidP="00012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583"/>
    <w:multiLevelType w:val="hybridMultilevel"/>
    <w:tmpl w:val="0D12EAF0"/>
    <w:lvl w:ilvl="0" w:tplc="E40AFE08">
      <w:start w:val="1"/>
      <w:numFmt w:val="decimal"/>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
    <w:nsid w:val="1D9A4D91"/>
    <w:multiLevelType w:val="hybridMultilevel"/>
    <w:tmpl w:val="38E4DF2C"/>
    <w:lvl w:ilvl="0" w:tplc="52F2960E">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872827"/>
    <w:multiLevelType w:val="hybridMultilevel"/>
    <w:tmpl w:val="4F2471AC"/>
    <w:lvl w:ilvl="0" w:tplc="38965DA8">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2B5A70"/>
    <w:multiLevelType w:val="hybridMultilevel"/>
    <w:tmpl w:val="5B54F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1556CE"/>
    <w:multiLevelType w:val="hybridMultilevel"/>
    <w:tmpl w:val="D5E8CE08"/>
    <w:lvl w:ilvl="0" w:tplc="9A70267A">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1A5015"/>
    <w:multiLevelType w:val="hybridMultilevel"/>
    <w:tmpl w:val="1AA8FC6C"/>
    <w:lvl w:ilvl="0" w:tplc="AE1624A4">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nsid w:val="633C44DE"/>
    <w:multiLevelType w:val="hybridMultilevel"/>
    <w:tmpl w:val="164A777A"/>
    <w:lvl w:ilvl="0" w:tplc="E480C15A">
      <w:start w:val="1"/>
      <w:numFmt w:val="taiwaneseCountingThousand"/>
      <w:lvlText w:val="%1、"/>
      <w:lvlJc w:val="left"/>
      <w:pPr>
        <w:ind w:left="480" w:hanging="480"/>
      </w:pPr>
      <w:rPr>
        <w:rFonts w:ascii="Times New Roman" w:hAnsi="Times New Roman"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673FB2"/>
    <w:multiLevelType w:val="hybridMultilevel"/>
    <w:tmpl w:val="D9AC54FA"/>
    <w:lvl w:ilvl="0" w:tplc="6F86F732">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5D"/>
    <w:rsid w:val="00012A2C"/>
    <w:rsid w:val="00081DAA"/>
    <w:rsid w:val="00087665"/>
    <w:rsid w:val="0009505D"/>
    <w:rsid w:val="000E059F"/>
    <w:rsid w:val="000F18F0"/>
    <w:rsid w:val="00155611"/>
    <w:rsid w:val="00175476"/>
    <w:rsid w:val="002238A8"/>
    <w:rsid w:val="002931D2"/>
    <w:rsid w:val="002B056C"/>
    <w:rsid w:val="0042446E"/>
    <w:rsid w:val="0043689F"/>
    <w:rsid w:val="004D7B0D"/>
    <w:rsid w:val="004F77A6"/>
    <w:rsid w:val="00536ED0"/>
    <w:rsid w:val="005C5FE9"/>
    <w:rsid w:val="005F562C"/>
    <w:rsid w:val="00654579"/>
    <w:rsid w:val="006B46D7"/>
    <w:rsid w:val="00762C07"/>
    <w:rsid w:val="0087673B"/>
    <w:rsid w:val="00894DCB"/>
    <w:rsid w:val="00897565"/>
    <w:rsid w:val="008A1755"/>
    <w:rsid w:val="009655DE"/>
    <w:rsid w:val="009B4E75"/>
    <w:rsid w:val="009D4F1C"/>
    <w:rsid w:val="00A76F83"/>
    <w:rsid w:val="00A83FD0"/>
    <w:rsid w:val="00AF0652"/>
    <w:rsid w:val="00B30AD9"/>
    <w:rsid w:val="00B86637"/>
    <w:rsid w:val="00C043E5"/>
    <w:rsid w:val="00C605A1"/>
    <w:rsid w:val="00D22615"/>
    <w:rsid w:val="00D472FE"/>
    <w:rsid w:val="00DB1385"/>
    <w:rsid w:val="00E63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05D"/>
    <w:pPr>
      <w:ind w:leftChars="200" w:left="480"/>
    </w:pPr>
  </w:style>
  <w:style w:type="table" w:styleId="a4">
    <w:name w:val="Table Grid"/>
    <w:basedOn w:val="a1"/>
    <w:uiPriority w:val="59"/>
    <w:rsid w:val="0009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2A2C"/>
    <w:pPr>
      <w:tabs>
        <w:tab w:val="center" w:pos="4153"/>
        <w:tab w:val="right" w:pos="8306"/>
      </w:tabs>
      <w:snapToGrid w:val="0"/>
    </w:pPr>
    <w:rPr>
      <w:sz w:val="20"/>
      <w:szCs w:val="20"/>
    </w:rPr>
  </w:style>
  <w:style w:type="character" w:customStyle="1" w:styleId="a6">
    <w:name w:val="頁首 字元"/>
    <w:basedOn w:val="a0"/>
    <w:link w:val="a5"/>
    <w:uiPriority w:val="99"/>
    <w:rsid w:val="00012A2C"/>
    <w:rPr>
      <w:sz w:val="20"/>
      <w:szCs w:val="20"/>
    </w:rPr>
  </w:style>
  <w:style w:type="paragraph" w:styleId="a7">
    <w:name w:val="footer"/>
    <w:basedOn w:val="a"/>
    <w:link w:val="a8"/>
    <w:uiPriority w:val="99"/>
    <w:unhideWhenUsed/>
    <w:rsid w:val="00012A2C"/>
    <w:pPr>
      <w:tabs>
        <w:tab w:val="center" w:pos="4153"/>
        <w:tab w:val="right" w:pos="8306"/>
      </w:tabs>
      <w:snapToGrid w:val="0"/>
    </w:pPr>
    <w:rPr>
      <w:sz w:val="20"/>
      <w:szCs w:val="20"/>
    </w:rPr>
  </w:style>
  <w:style w:type="character" w:customStyle="1" w:styleId="a8">
    <w:name w:val="頁尾 字元"/>
    <w:basedOn w:val="a0"/>
    <w:link w:val="a7"/>
    <w:uiPriority w:val="99"/>
    <w:rsid w:val="00012A2C"/>
    <w:rPr>
      <w:sz w:val="20"/>
      <w:szCs w:val="20"/>
    </w:rPr>
  </w:style>
  <w:style w:type="paragraph" w:styleId="a9">
    <w:name w:val="Balloon Text"/>
    <w:basedOn w:val="a"/>
    <w:link w:val="aa"/>
    <w:uiPriority w:val="99"/>
    <w:semiHidden/>
    <w:unhideWhenUsed/>
    <w:rsid w:val="000F18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18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05D"/>
    <w:pPr>
      <w:ind w:leftChars="200" w:left="480"/>
    </w:pPr>
  </w:style>
  <w:style w:type="table" w:styleId="a4">
    <w:name w:val="Table Grid"/>
    <w:basedOn w:val="a1"/>
    <w:uiPriority w:val="59"/>
    <w:rsid w:val="0009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2A2C"/>
    <w:pPr>
      <w:tabs>
        <w:tab w:val="center" w:pos="4153"/>
        <w:tab w:val="right" w:pos="8306"/>
      </w:tabs>
      <w:snapToGrid w:val="0"/>
    </w:pPr>
    <w:rPr>
      <w:sz w:val="20"/>
      <w:szCs w:val="20"/>
    </w:rPr>
  </w:style>
  <w:style w:type="character" w:customStyle="1" w:styleId="a6">
    <w:name w:val="頁首 字元"/>
    <w:basedOn w:val="a0"/>
    <w:link w:val="a5"/>
    <w:uiPriority w:val="99"/>
    <w:rsid w:val="00012A2C"/>
    <w:rPr>
      <w:sz w:val="20"/>
      <w:szCs w:val="20"/>
    </w:rPr>
  </w:style>
  <w:style w:type="paragraph" w:styleId="a7">
    <w:name w:val="footer"/>
    <w:basedOn w:val="a"/>
    <w:link w:val="a8"/>
    <w:uiPriority w:val="99"/>
    <w:unhideWhenUsed/>
    <w:rsid w:val="00012A2C"/>
    <w:pPr>
      <w:tabs>
        <w:tab w:val="center" w:pos="4153"/>
        <w:tab w:val="right" w:pos="8306"/>
      </w:tabs>
      <w:snapToGrid w:val="0"/>
    </w:pPr>
    <w:rPr>
      <w:sz w:val="20"/>
      <w:szCs w:val="20"/>
    </w:rPr>
  </w:style>
  <w:style w:type="character" w:customStyle="1" w:styleId="a8">
    <w:name w:val="頁尾 字元"/>
    <w:basedOn w:val="a0"/>
    <w:link w:val="a7"/>
    <w:uiPriority w:val="99"/>
    <w:rsid w:val="00012A2C"/>
    <w:rPr>
      <w:sz w:val="20"/>
      <w:szCs w:val="20"/>
    </w:rPr>
  </w:style>
  <w:style w:type="paragraph" w:styleId="a9">
    <w:name w:val="Balloon Text"/>
    <w:basedOn w:val="a"/>
    <w:link w:val="aa"/>
    <w:uiPriority w:val="99"/>
    <w:semiHidden/>
    <w:unhideWhenUsed/>
    <w:rsid w:val="000F18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18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3534-4B23-40E0-BFEA-E349E7B5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徐婉寧</dc:creator>
  <cp:lastModifiedBy>總發文張雨龍</cp:lastModifiedBy>
  <cp:revision>10</cp:revision>
  <cp:lastPrinted>2019-08-07T02:50:00Z</cp:lastPrinted>
  <dcterms:created xsi:type="dcterms:W3CDTF">2019-08-06T09:12:00Z</dcterms:created>
  <dcterms:modified xsi:type="dcterms:W3CDTF">2019-08-08T07:41:00Z</dcterms:modified>
</cp:coreProperties>
</file>